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1C" w:rsidRPr="00E4201C" w:rsidRDefault="00E4201C">
      <w:pPr>
        <w:rPr>
          <w:rFonts w:ascii="仿宋_GB2312" w:eastAsia="仿宋_GB2312"/>
          <w:b/>
          <w:sz w:val="28"/>
          <w:szCs w:val="28"/>
        </w:rPr>
      </w:pPr>
      <w:r w:rsidRPr="00E4201C">
        <w:rPr>
          <w:rFonts w:ascii="仿宋_GB2312" w:eastAsia="仿宋_GB2312" w:hint="eastAsia"/>
          <w:b/>
          <w:sz w:val="28"/>
          <w:szCs w:val="28"/>
        </w:rPr>
        <w:t>附件</w:t>
      </w:r>
      <w:r w:rsidRPr="00E4201C">
        <w:rPr>
          <w:rFonts w:ascii="仿宋_GB2312" w:eastAsia="仿宋_GB2312"/>
          <w:b/>
          <w:sz w:val="28"/>
          <w:szCs w:val="28"/>
        </w:rPr>
        <w:t>：</w:t>
      </w:r>
      <w:r w:rsidRPr="00E4201C">
        <w:rPr>
          <w:rFonts w:ascii="仿宋_GB2312" w:eastAsia="仿宋_GB2312" w:hint="eastAsia"/>
          <w:b/>
          <w:sz w:val="28"/>
          <w:szCs w:val="28"/>
        </w:rPr>
        <w:t>认知智能国家重点实验室智能教育开放课题2019年度立项课题信息</w:t>
      </w:r>
      <w:bookmarkStart w:id="0" w:name="_GoBack"/>
      <w:bookmarkEnd w:id="0"/>
    </w:p>
    <w:p w:rsidR="00E4201C" w:rsidRPr="00E4201C" w:rsidRDefault="00E4201C">
      <w:pPr>
        <w:rPr>
          <w:rFonts w:ascii="仿宋_GB2312" w:eastAsia="仿宋_GB2312"/>
          <w:sz w:val="24"/>
          <w:szCs w:val="28"/>
        </w:rPr>
      </w:pPr>
    </w:p>
    <w:p w:rsidR="00E4201C" w:rsidRPr="00E4201C" w:rsidRDefault="00E4201C" w:rsidP="00E4201C">
      <w:pPr>
        <w:rPr>
          <w:rFonts w:ascii="仿宋" w:eastAsia="仿宋" w:hAnsi="仿宋"/>
          <w:b/>
          <w:sz w:val="24"/>
        </w:rPr>
      </w:pPr>
      <w:r w:rsidRPr="00E4201C">
        <w:rPr>
          <w:rFonts w:ascii="仿宋" w:eastAsia="仿宋" w:hAnsi="仿宋" w:hint="eastAsia"/>
          <w:b/>
          <w:sz w:val="24"/>
        </w:rPr>
        <w:t>第一组</w:t>
      </w:r>
      <w:r w:rsidRPr="00E4201C">
        <w:rPr>
          <w:rFonts w:ascii="仿宋" w:eastAsia="仿宋" w:hAnsi="仿宋"/>
          <w:b/>
          <w:sz w:val="24"/>
        </w:rPr>
        <w:t>：</w:t>
      </w:r>
      <w:r w:rsidRPr="00E4201C">
        <w:rPr>
          <w:rFonts w:ascii="仿宋" w:eastAsia="仿宋" w:hAnsi="仿宋" w:hint="eastAsia"/>
          <w:b/>
          <w:sz w:val="24"/>
        </w:rPr>
        <w:t>专家课题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05"/>
        <w:gridCol w:w="3685"/>
        <w:gridCol w:w="1276"/>
        <w:gridCol w:w="2630"/>
      </w:tblGrid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编号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课题</w:t>
            </w:r>
            <w:r w:rsidRPr="00E4201C">
              <w:rPr>
                <w:rFonts w:ascii="仿宋" w:eastAsia="仿宋" w:hAnsi="仿宋"/>
                <w:b/>
                <w:szCs w:val="18"/>
              </w:rPr>
              <w:t>名称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申报人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所在单位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Z01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基于教育数据科学的智慧课堂测量与评价研究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张海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东北师范大学</w:t>
            </w:r>
          </w:p>
        </w:tc>
      </w:tr>
      <w:tr w:rsidR="00E4201C" w:rsidRPr="00E4201C" w:rsidTr="00833893">
        <w:trPr>
          <w:trHeight w:val="728"/>
        </w:trPr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Z02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基于大数据的区域教育发展画像研究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薛耀锋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华东</w:t>
            </w:r>
            <w:r w:rsidRPr="00E4201C">
              <w:rPr>
                <w:rFonts w:ascii="仿宋" w:eastAsia="仿宋" w:hAnsi="仿宋"/>
                <w:szCs w:val="18"/>
              </w:rPr>
              <w:t>师范大学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Z03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中小学智慧校园建设标准推广策略研究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宋述强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清华大学</w:t>
            </w:r>
          </w:p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现代教育技术杂志社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Z04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融合多特征的深度知识追踪模型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肖融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北京师范</w:t>
            </w:r>
            <w:r w:rsidRPr="00E4201C">
              <w:rPr>
                <w:rFonts w:ascii="仿宋" w:eastAsia="仿宋" w:hAnsi="仿宋"/>
                <w:szCs w:val="18"/>
              </w:rPr>
              <w:t>大学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Z</w:t>
            </w:r>
            <w:r w:rsidRPr="00E4201C">
              <w:rPr>
                <w:rFonts w:ascii="仿宋" w:eastAsia="仿宋" w:hAnsi="仿宋" w:hint="eastAsia"/>
                <w:szCs w:val="18"/>
              </w:rPr>
              <w:t>05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基于大数据的学生学习行为分析与教学干预研究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吴永和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华东师范大学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Z06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AI</w:t>
            </w:r>
            <w:r w:rsidRPr="00E4201C">
              <w:rPr>
                <w:rFonts w:ascii="仿宋" w:eastAsia="仿宋" w:hAnsi="仿宋"/>
                <w:szCs w:val="18"/>
              </w:rPr>
              <w:t>在教育中应用的伦理考</w:t>
            </w:r>
            <w:r w:rsidRPr="00E4201C">
              <w:rPr>
                <w:rFonts w:ascii="仿宋" w:eastAsia="仿宋" w:hAnsi="仿宋" w:hint="eastAsia"/>
                <w:szCs w:val="18"/>
              </w:rPr>
              <w:t>量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汪琼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北京大学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Z07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人工智能技术与工程素养框架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杨鸿武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西北师范大学</w:t>
            </w:r>
          </w:p>
        </w:tc>
      </w:tr>
    </w:tbl>
    <w:p w:rsidR="00E4201C" w:rsidRPr="00E4201C" w:rsidRDefault="00E4201C" w:rsidP="00E4201C">
      <w:pPr>
        <w:rPr>
          <w:rFonts w:ascii="仿宋" w:eastAsia="仿宋" w:hAnsi="仿宋"/>
        </w:rPr>
      </w:pPr>
      <w:r w:rsidRPr="00E4201C">
        <w:rPr>
          <w:rFonts w:ascii="仿宋" w:eastAsia="仿宋" w:hAnsi="仿宋" w:hint="eastAsia"/>
        </w:rPr>
        <w:t>注</w:t>
      </w:r>
      <w:r w:rsidRPr="00E4201C">
        <w:rPr>
          <w:rFonts w:ascii="仿宋" w:eastAsia="仿宋" w:hAnsi="仿宋"/>
        </w:rPr>
        <w:t>：</w:t>
      </w:r>
      <w:r w:rsidRPr="00E4201C">
        <w:rPr>
          <w:rFonts w:ascii="仿宋" w:eastAsia="仿宋" w:hAnsi="仿宋" w:hint="eastAsia"/>
        </w:rPr>
        <w:t>课题</w:t>
      </w:r>
      <w:r w:rsidRPr="00E4201C">
        <w:rPr>
          <w:rFonts w:ascii="仿宋" w:eastAsia="仿宋" w:hAnsi="仿宋"/>
        </w:rPr>
        <w:t>排名不分先后</w:t>
      </w:r>
    </w:p>
    <w:p w:rsidR="00E4201C" w:rsidRPr="00E4201C" w:rsidRDefault="00E4201C" w:rsidP="00E4201C">
      <w:pPr>
        <w:rPr>
          <w:rFonts w:ascii="仿宋" w:eastAsia="仿宋" w:hAnsi="仿宋"/>
          <w:sz w:val="24"/>
        </w:rPr>
      </w:pPr>
    </w:p>
    <w:p w:rsidR="00E4201C" w:rsidRPr="00E4201C" w:rsidRDefault="00E4201C" w:rsidP="00E4201C">
      <w:pPr>
        <w:rPr>
          <w:rFonts w:ascii="仿宋" w:eastAsia="仿宋" w:hAnsi="仿宋"/>
          <w:b/>
          <w:sz w:val="24"/>
        </w:rPr>
      </w:pPr>
      <w:r w:rsidRPr="00E4201C">
        <w:rPr>
          <w:rFonts w:ascii="仿宋" w:eastAsia="仿宋" w:hAnsi="仿宋" w:hint="eastAsia"/>
          <w:b/>
          <w:sz w:val="24"/>
        </w:rPr>
        <w:t>第二组</w:t>
      </w:r>
      <w:r w:rsidRPr="00E4201C">
        <w:rPr>
          <w:rFonts w:ascii="仿宋" w:eastAsia="仿宋" w:hAnsi="仿宋"/>
          <w:b/>
          <w:sz w:val="24"/>
        </w:rPr>
        <w:t>：</w:t>
      </w:r>
      <w:r w:rsidRPr="00E4201C">
        <w:rPr>
          <w:rFonts w:ascii="仿宋" w:eastAsia="仿宋" w:hAnsi="仿宋" w:hint="eastAsia"/>
          <w:b/>
          <w:sz w:val="24"/>
        </w:rPr>
        <w:t>名师课题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05"/>
        <w:gridCol w:w="3685"/>
        <w:gridCol w:w="1276"/>
        <w:gridCol w:w="2630"/>
      </w:tblGrid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编号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课题</w:t>
            </w:r>
            <w:r w:rsidRPr="00E4201C">
              <w:rPr>
                <w:rFonts w:ascii="仿宋" w:eastAsia="仿宋" w:hAnsi="仿宋"/>
                <w:b/>
                <w:szCs w:val="18"/>
              </w:rPr>
              <w:t>名称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申报人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b/>
                <w:szCs w:val="18"/>
              </w:rPr>
            </w:pPr>
            <w:r w:rsidRPr="00E4201C">
              <w:rPr>
                <w:rFonts w:ascii="仿宋" w:eastAsia="仿宋" w:hAnsi="仿宋" w:hint="eastAsia"/>
                <w:b/>
                <w:szCs w:val="18"/>
              </w:rPr>
              <w:t>所在单位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M01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</w:t>
            </w:r>
            <w:r w:rsidRPr="00E4201C">
              <w:rPr>
                <w:rFonts w:ascii="仿宋" w:eastAsia="仿宋" w:hAnsi="仿宋"/>
                <w:szCs w:val="18"/>
              </w:rPr>
              <w:t>大数据的</w:t>
            </w:r>
            <w:r w:rsidRPr="00E4201C">
              <w:rPr>
                <w:rFonts w:ascii="仿宋" w:eastAsia="仿宋" w:hAnsi="仿宋" w:hint="eastAsia"/>
                <w:szCs w:val="18"/>
              </w:rPr>
              <w:t>中学</w:t>
            </w:r>
            <w:r w:rsidRPr="00E4201C">
              <w:rPr>
                <w:rFonts w:ascii="仿宋" w:eastAsia="仿宋" w:hAnsi="仿宋"/>
                <w:szCs w:val="18"/>
              </w:rPr>
              <w:t>英语教学创新</w:t>
            </w:r>
            <w:r w:rsidRPr="00E4201C">
              <w:rPr>
                <w:rFonts w:ascii="仿宋" w:eastAsia="仿宋" w:hAnsi="仿宋" w:hint="eastAsia"/>
                <w:szCs w:val="18"/>
              </w:rPr>
              <w:t>实践</w:t>
            </w:r>
            <w:r w:rsidRPr="00E4201C">
              <w:rPr>
                <w:rFonts w:ascii="仿宋" w:eastAsia="仿宋" w:hAnsi="仿宋"/>
                <w:szCs w:val="18"/>
              </w:rPr>
              <w:t>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何</w:t>
            </w:r>
            <w:r w:rsidRPr="00E4201C">
              <w:rPr>
                <w:rFonts w:ascii="仿宋" w:eastAsia="仿宋" w:hAnsi="仿宋"/>
                <w:szCs w:val="18"/>
              </w:rPr>
              <w:t>健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西南</w:t>
            </w:r>
            <w:r w:rsidRPr="00E4201C">
              <w:rPr>
                <w:rFonts w:ascii="仿宋" w:eastAsia="仿宋" w:hAnsi="仿宋"/>
                <w:szCs w:val="18"/>
              </w:rPr>
              <w:t>大学附属中学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M02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基于大数据的数学学习方式创新实践研究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金迪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杭州</w:t>
            </w:r>
            <w:r w:rsidRPr="00E4201C">
              <w:rPr>
                <w:rFonts w:ascii="仿宋" w:eastAsia="仿宋" w:hAnsi="仿宋"/>
                <w:szCs w:val="18"/>
              </w:rPr>
              <w:t>第二中学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M03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学业数据在学业评价及学业生涯规划方向的研究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 xml:space="preserve">张晓娟 </w:t>
            </w:r>
          </w:p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张福彦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东北师范大学</w:t>
            </w:r>
            <w:r w:rsidRPr="00E4201C">
              <w:rPr>
                <w:rFonts w:ascii="仿宋" w:eastAsia="仿宋" w:hAnsi="仿宋"/>
                <w:szCs w:val="18"/>
              </w:rPr>
              <w:t>附属中学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M04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基于大数据精准分析诊断系统下的个性化精准推题研究课题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王平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华东师范大学</w:t>
            </w:r>
          </w:p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第二附属中学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M</w:t>
            </w:r>
            <w:r w:rsidRPr="00E4201C">
              <w:rPr>
                <w:rFonts w:ascii="仿宋" w:eastAsia="仿宋" w:hAnsi="仿宋" w:hint="eastAsia"/>
                <w:szCs w:val="18"/>
              </w:rPr>
              <w:t>05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</w:t>
            </w:r>
            <w:r w:rsidRPr="00E4201C">
              <w:rPr>
                <w:rFonts w:ascii="仿宋" w:eastAsia="仿宋" w:hAnsi="仿宋"/>
                <w:szCs w:val="18"/>
              </w:rPr>
              <w:t>智慧课堂的学习行为研究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张伟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内蒙古</w:t>
            </w:r>
            <w:r w:rsidRPr="00E4201C">
              <w:rPr>
                <w:rFonts w:ascii="仿宋" w:eastAsia="仿宋" w:hAnsi="仿宋"/>
                <w:szCs w:val="18"/>
              </w:rPr>
              <w:t>师范大学</w:t>
            </w:r>
            <w:r w:rsidRPr="00E4201C">
              <w:rPr>
                <w:rFonts w:ascii="仿宋" w:eastAsia="仿宋" w:hAnsi="仿宋" w:hint="eastAsia"/>
                <w:szCs w:val="18"/>
              </w:rPr>
              <w:t>附属</w:t>
            </w:r>
            <w:r w:rsidRPr="00E4201C">
              <w:rPr>
                <w:rFonts w:ascii="仿宋" w:eastAsia="仿宋" w:hAnsi="仿宋"/>
                <w:szCs w:val="18"/>
              </w:rPr>
              <w:t>中</w:t>
            </w:r>
            <w:r w:rsidRPr="00E4201C">
              <w:rPr>
                <w:rFonts w:ascii="仿宋" w:eastAsia="仿宋" w:hAnsi="仿宋" w:hint="eastAsia"/>
                <w:szCs w:val="18"/>
              </w:rPr>
              <w:t>学</w:t>
            </w:r>
          </w:p>
        </w:tc>
      </w:tr>
      <w:tr w:rsidR="00E4201C" w:rsidRPr="00E4201C" w:rsidTr="00833893">
        <w:tc>
          <w:tcPr>
            <w:tcW w:w="42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M06</w:t>
            </w:r>
          </w:p>
        </w:tc>
        <w:tc>
          <w:tcPr>
            <w:tcW w:w="2221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基于大数据</w:t>
            </w:r>
            <w:r w:rsidRPr="00E4201C">
              <w:rPr>
                <w:rFonts w:ascii="仿宋" w:eastAsia="仿宋" w:hAnsi="仿宋"/>
                <w:szCs w:val="18"/>
              </w:rPr>
              <w:t>的自适应学习系统促进</w:t>
            </w:r>
            <w:r w:rsidRPr="00E4201C">
              <w:rPr>
                <w:rFonts w:ascii="仿宋" w:eastAsia="仿宋" w:hAnsi="仿宋" w:hint="eastAsia"/>
                <w:szCs w:val="18"/>
              </w:rPr>
              <w:t>精准</w:t>
            </w:r>
            <w:r w:rsidRPr="00E4201C">
              <w:rPr>
                <w:rFonts w:ascii="仿宋" w:eastAsia="仿宋" w:hAnsi="仿宋"/>
                <w:szCs w:val="18"/>
              </w:rPr>
              <w:t>教学与提升学习效果的应用研究</w:t>
            </w:r>
          </w:p>
        </w:tc>
        <w:tc>
          <w:tcPr>
            <w:tcW w:w="769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 xml:space="preserve">张金玲 </w:t>
            </w:r>
          </w:p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/>
                <w:szCs w:val="18"/>
              </w:rPr>
              <w:t>尹延生</w:t>
            </w:r>
          </w:p>
        </w:tc>
        <w:tc>
          <w:tcPr>
            <w:tcW w:w="1585" w:type="pct"/>
            <w:vAlign w:val="center"/>
          </w:tcPr>
          <w:p w:rsidR="00E4201C" w:rsidRPr="00E4201C" w:rsidRDefault="00E4201C" w:rsidP="00E4201C">
            <w:pPr>
              <w:jc w:val="center"/>
              <w:rPr>
                <w:rFonts w:ascii="仿宋" w:eastAsia="仿宋" w:hAnsi="仿宋"/>
                <w:szCs w:val="18"/>
              </w:rPr>
            </w:pPr>
            <w:r w:rsidRPr="00E4201C">
              <w:rPr>
                <w:rFonts w:ascii="仿宋" w:eastAsia="仿宋" w:hAnsi="仿宋" w:hint="eastAsia"/>
                <w:szCs w:val="18"/>
              </w:rPr>
              <w:t>哈尔滨</w:t>
            </w:r>
            <w:r w:rsidRPr="00E4201C">
              <w:rPr>
                <w:rFonts w:ascii="仿宋" w:eastAsia="仿宋" w:hAnsi="仿宋"/>
                <w:szCs w:val="18"/>
              </w:rPr>
              <w:t>德强中学</w:t>
            </w:r>
          </w:p>
        </w:tc>
      </w:tr>
    </w:tbl>
    <w:p w:rsidR="00E4201C" w:rsidRPr="00E4201C" w:rsidRDefault="00E4201C" w:rsidP="00E4201C">
      <w:pPr>
        <w:rPr>
          <w:rFonts w:ascii="仿宋" w:eastAsia="仿宋" w:hAnsi="仿宋"/>
        </w:rPr>
      </w:pPr>
      <w:r w:rsidRPr="00E4201C">
        <w:rPr>
          <w:rFonts w:ascii="仿宋" w:eastAsia="仿宋" w:hAnsi="仿宋" w:hint="eastAsia"/>
        </w:rPr>
        <w:t>注</w:t>
      </w:r>
      <w:r w:rsidRPr="00E4201C">
        <w:rPr>
          <w:rFonts w:ascii="仿宋" w:eastAsia="仿宋" w:hAnsi="仿宋"/>
        </w:rPr>
        <w:t>：</w:t>
      </w:r>
      <w:r w:rsidRPr="00E4201C">
        <w:rPr>
          <w:rFonts w:ascii="仿宋" w:eastAsia="仿宋" w:hAnsi="仿宋" w:hint="eastAsia"/>
        </w:rPr>
        <w:t>课题</w:t>
      </w:r>
      <w:r w:rsidRPr="00E4201C">
        <w:rPr>
          <w:rFonts w:ascii="仿宋" w:eastAsia="仿宋" w:hAnsi="仿宋"/>
        </w:rPr>
        <w:t>排名不分先后</w:t>
      </w:r>
    </w:p>
    <w:p w:rsidR="0021075B" w:rsidRPr="0021075B" w:rsidRDefault="0021075B" w:rsidP="0021075B">
      <w:pPr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0"/>
        </w:rPr>
        <w:t xml:space="preserve">                                             </w:t>
      </w:r>
      <w:r w:rsidRPr="0021075B">
        <w:rPr>
          <w:rFonts w:ascii="仿宋" w:eastAsia="仿宋" w:hAnsi="仿宋" w:hint="eastAsia"/>
          <w:sz w:val="20"/>
        </w:rPr>
        <w:t>认知智能国家重点实验室</w:t>
      </w:r>
      <w:r>
        <w:rPr>
          <w:rFonts w:ascii="仿宋" w:eastAsia="仿宋" w:hAnsi="仿宋" w:hint="eastAsia"/>
          <w:sz w:val="20"/>
        </w:rPr>
        <w:t>智能</w:t>
      </w:r>
      <w:r>
        <w:rPr>
          <w:rFonts w:ascii="仿宋" w:eastAsia="仿宋" w:hAnsi="仿宋"/>
          <w:sz w:val="20"/>
        </w:rPr>
        <w:t>教育研究中心</w:t>
      </w:r>
    </w:p>
    <w:p w:rsidR="00E4201C" w:rsidRPr="00E4201C" w:rsidRDefault="0021075B" w:rsidP="0021075B">
      <w:pPr>
        <w:jc w:val="right"/>
        <w:rPr>
          <w:rFonts w:ascii="仿宋" w:eastAsia="仿宋" w:hAnsi="仿宋"/>
          <w:sz w:val="20"/>
        </w:rPr>
      </w:pPr>
      <w:r w:rsidRPr="0021075B">
        <w:rPr>
          <w:rFonts w:ascii="仿宋" w:eastAsia="仿宋" w:hAnsi="仿宋" w:hint="eastAsia"/>
          <w:sz w:val="20"/>
        </w:rPr>
        <w:t xml:space="preserve">                             2019年8月2日</w:t>
      </w:r>
    </w:p>
    <w:sectPr w:rsidR="00E4201C" w:rsidRPr="00E4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6C" w:rsidRDefault="0014696C" w:rsidP="00707425">
      <w:r>
        <w:separator/>
      </w:r>
    </w:p>
  </w:endnote>
  <w:endnote w:type="continuationSeparator" w:id="0">
    <w:p w:rsidR="0014696C" w:rsidRDefault="0014696C" w:rsidP="0070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6C" w:rsidRDefault="0014696C" w:rsidP="00707425">
      <w:r>
        <w:separator/>
      </w:r>
    </w:p>
  </w:footnote>
  <w:footnote w:type="continuationSeparator" w:id="0">
    <w:p w:rsidR="0014696C" w:rsidRDefault="0014696C" w:rsidP="0070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49"/>
    <w:rsid w:val="001004D8"/>
    <w:rsid w:val="0014696C"/>
    <w:rsid w:val="00195C84"/>
    <w:rsid w:val="0021075B"/>
    <w:rsid w:val="00287C20"/>
    <w:rsid w:val="00444C49"/>
    <w:rsid w:val="0050129F"/>
    <w:rsid w:val="00545949"/>
    <w:rsid w:val="0057238F"/>
    <w:rsid w:val="005C2FD6"/>
    <w:rsid w:val="005E3173"/>
    <w:rsid w:val="00707425"/>
    <w:rsid w:val="0080637B"/>
    <w:rsid w:val="00A92DF4"/>
    <w:rsid w:val="00BD64AA"/>
    <w:rsid w:val="00CC529E"/>
    <w:rsid w:val="00D0107A"/>
    <w:rsid w:val="00E4201C"/>
    <w:rsid w:val="00E80F23"/>
    <w:rsid w:val="00EF68C6"/>
    <w:rsid w:val="00F55F22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CD320-1B5B-4725-A79A-B5676C16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425"/>
    <w:rPr>
      <w:sz w:val="18"/>
      <w:szCs w:val="18"/>
    </w:rPr>
  </w:style>
  <w:style w:type="table" w:styleId="a5">
    <w:name w:val="Table Grid"/>
    <w:basedOn w:val="a1"/>
    <w:rsid w:val="00E4201C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723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2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甘露</cp:lastModifiedBy>
  <cp:revision>3</cp:revision>
  <cp:lastPrinted>2019-08-07T08:34:00Z</cp:lastPrinted>
  <dcterms:created xsi:type="dcterms:W3CDTF">2019-08-07T08:44:00Z</dcterms:created>
  <dcterms:modified xsi:type="dcterms:W3CDTF">2019-08-14T02:20:00Z</dcterms:modified>
</cp:coreProperties>
</file>