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30" w:rsidRDefault="00120EB7">
      <w:pPr>
        <w:rPr>
          <w:rFonts w:ascii="仿宋" w:eastAsia="仿宋" w:hAnsi="仿宋"/>
          <w:sz w:val="36"/>
        </w:rPr>
      </w:pPr>
      <w:r w:rsidRPr="003427DF">
        <w:rPr>
          <w:rFonts w:ascii="仿宋" w:eastAsia="仿宋" w:hAnsi="仿宋" w:hint="eastAsia"/>
          <w:sz w:val="36"/>
        </w:rPr>
        <w:t xml:space="preserve">附件1 </w:t>
      </w:r>
    </w:p>
    <w:p w:rsidR="00923C6C" w:rsidRPr="003427DF" w:rsidRDefault="00923C6C">
      <w:pPr>
        <w:rPr>
          <w:rFonts w:ascii="仿宋" w:eastAsia="仿宋" w:hAnsi="仿宋"/>
          <w:sz w:val="36"/>
        </w:rPr>
      </w:pPr>
    </w:p>
    <w:p w:rsidR="005F7181" w:rsidRPr="005F7181" w:rsidRDefault="005F7181" w:rsidP="00120EB7">
      <w:pPr>
        <w:jc w:val="center"/>
        <w:rPr>
          <w:rFonts w:ascii="仿宋" w:eastAsia="仿宋" w:hAnsi="仿宋"/>
          <w:b/>
          <w:sz w:val="32"/>
        </w:rPr>
      </w:pPr>
      <w:r w:rsidRPr="005F7181">
        <w:rPr>
          <w:rFonts w:ascii="仿宋" w:eastAsia="仿宋" w:hAnsi="仿宋" w:hint="eastAsia"/>
          <w:b/>
          <w:sz w:val="32"/>
        </w:rPr>
        <w:t>20</w:t>
      </w:r>
      <w:r w:rsidR="000426E1">
        <w:rPr>
          <w:rFonts w:ascii="仿宋" w:eastAsia="仿宋" w:hAnsi="仿宋"/>
          <w:b/>
          <w:sz w:val="32"/>
        </w:rPr>
        <w:t>2</w:t>
      </w:r>
      <w:r w:rsidR="006A6E51">
        <w:rPr>
          <w:rFonts w:ascii="仿宋" w:eastAsia="仿宋" w:hAnsi="仿宋"/>
          <w:b/>
          <w:sz w:val="32"/>
        </w:rPr>
        <w:t>1</w:t>
      </w:r>
      <w:r w:rsidRPr="005F7181">
        <w:rPr>
          <w:rFonts w:ascii="仿宋" w:eastAsia="仿宋" w:hAnsi="仿宋" w:hint="eastAsia"/>
          <w:b/>
          <w:sz w:val="32"/>
        </w:rPr>
        <w:t>年度认知智能国家重点实验室智能教育开放课题</w:t>
      </w:r>
    </w:p>
    <w:p w:rsidR="00120EB7" w:rsidRDefault="00120EB7" w:rsidP="00120EB7">
      <w:pPr>
        <w:jc w:val="center"/>
        <w:rPr>
          <w:rFonts w:ascii="仿宋" w:eastAsia="仿宋" w:hAnsi="仿宋"/>
          <w:b/>
          <w:sz w:val="32"/>
        </w:rPr>
      </w:pPr>
      <w:r w:rsidRPr="005F7181">
        <w:rPr>
          <w:rFonts w:ascii="仿宋" w:eastAsia="仿宋" w:hAnsi="仿宋" w:hint="eastAsia"/>
          <w:b/>
          <w:sz w:val="32"/>
        </w:rPr>
        <w:t>申报单位</w:t>
      </w:r>
    </w:p>
    <w:p w:rsidR="00864AA1" w:rsidRPr="002B7F2F" w:rsidRDefault="00864AA1" w:rsidP="002B7F2F">
      <w:pPr>
        <w:pStyle w:val="a6"/>
        <w:numPr>
          <w:ilvl w:val="0"/>
          <w:numId w:val="1"/>
        </w:numPr>
        <w:ind w:firstLineChars="0"/>
        <w:rPr>
          <w:rFonts w:ascii="仿宋" w:eastAsia="仿宋" w:hAnsi="仿宋"/>
          <w:b/>
          <w:sz w:val="28"/>
        </w:rPr>
      </w:pPr>
      <w:r w:rsidRPr="002B7F2F">
        <w:rPr>
          <w:rFonts w:ascii="仿宋" w:eastAsia="仿宋" w:hAnsi="仿宋" w:hint="eastAsia"/>
          <w:b/>
          <w:sz w:val="28"/>
        </w:rPr>
        <w:t>重点</w:t>
      </w:r>
      <w:r w:rsidRPr="002B7F2F">
        <w:rPr>
          <w:rFonts w:ascii="仿宋" w:eastAsia="仿宋" w:hAnsi="仿宋"/>
          <w:b/>
          <w:sz w:val="28"/>
        </w:rPr>
        <w:t>课题</w:t>
      </w:r>
      <w:r w:rsidR="002B7F2F">
        <w:rPr>
          <w:rFonts w:ascii="仿宋" w:eastAsia="仿宋" w:hAnsi="仿宋"/>
          <w:b/>
          <w:sz w:val="28"/>
        </w:rPr>
        <w:t>申报单位</w:t>
      </w:r>
    </w:p>
    <w:p w:rsidR="002B7F2F" w:rsidRPr="002B7F2F" w:rsidRDefault="002B7F2F" w:rsidP="000447B8">
      <w:pPr>
        <w:ind w:firstLine="420"/>
        <w:rPr>
          <w:rFonts w:ascii="仿宋" w:eastAsia="仿宋" w:hAnsi="仿宋"/>
          <w:sz w:val="28"/>
        </w:rPr>
      </w:pPr>
      <w:r w:rsidRPr="002B7F2F">
        <w:rPr>
          <w:rFonts w:ascii="仿宋" w:eastAsia="仿宋" w:hAnsi="仿宋" w:hint="eastAsia"/>
          <w:sz w:val="28"/>
        </w:rPr>
        <w:t>北京大学、清华大学、中国科学技术大学、北京师范大学、华东师范大学、华中师范大学、</w:t>
      </w:r>
      <w:r w:rsidR="00C77371" w:rsidRPr="002B7F2F">
        <w:rPr>
          <w:rFonts w:ascii="仿宋" w:eastAsia="仿宋" w:hAnsi="仿宋" w:hint="eastAsia"/>
          <w:sz w:val="28"/>
        </w:rPr>
        <w:t>西北师范大学、</w:t>
      </w:r>
      <w:r w:rsidRPr="002B7F2F">
        <w:rPr>
          <w:rFonts w:ascii="仿宋" w:eastAsia="仿宋" w:hAnsi="仿宋" w:hint="eastAsia"/>
          <w:sz w:val="28"/>
        </w:rPr>
        <w:t>东北师范大学、华南师范大学、</w:t>
      </w:r>
      <w:r w:rsidR="00152BB6">
        <w:rPr>
          <w:rFonts w:ascii="仿宋" w:eastAsia="仿宋" w:hAnsi="仿宋" w:hint="eastAsia"/>
          <w:sz w:val="28"/>
        </w:rPr>
        <w:t>陕西师范大学、西南大学、</w:t>
      </w:r>
      <w:r w:rsidRPr="002B7F2F">
        <w:rPr>
          <w:rFonts w:ascii="仿宋" w:eastAsia="仿宋" w:hAnsi="仿宋" w:hint="eastAsia"/>
          <w:sz w:val="28"/>
        </w:rPr>
        <w:t>南京师范大学、</w:t>
      </w:r>
      <w:r w:rsidR="00C77371" w:rsidRPr="002B7F2F">
        <w:rPr>
          <w:rFonts w:ascii="仿宋" w:eastAsia="仿宋" w:hAnsi="仿宋" w:hint="eastAsia"/>
          <w:sz w:val="28"/>
        </w:rPr>
        <w:t>首都师</w:t>
      </w:r>
      <w:bookmarkStart w:id="0" w:name="_GoBack"/>
      <w:bookmarkEnd w:id="0"/>
      <w:r w:rsidR="00C77371" w:rsidRPr="002B7F2F">
        <w:rPr>
          <w:rFonts w:ascii="仿宋" w:eastAsia="仿宋" w:hAnsi="仿宋" w:hint="eastAsia"/>
          <w:sz w:val="28"/>
        </w:rPr>
        <w:t>范大学、</w:t>
      </w:r>
      <w:r w:rsidRPr="002B7F2F">
        <w:rPr>
          <w:rFonts w:ascii="仿宋" w:eastAsia="仿宋" w:hAnsi="仿宋" w:hint="eastAsia"/>
          <w:sz w:val="28"/>
        </w:rPr>
        <w:t>上海师范大学、安徽师范大学、江苏师范大学、安徽信息工程学院</w:t>
      </w:r>
    </w:p>
    <w:p w:rsidR="00864AA1" w:rsidRPr="000447B8" w:rsidRDefault="00864AA1" w:rsidP="00120EB7">
      <w:pPr>
        <w:rPr>
          <w:rFonts w:ascii="仿宋" w:eastAsia="仿宋" w:hAnsi="仿宋"/>
          <w:sz w:val="36"/>
        </w:rPr>
      </w:pPr>
    </w:p>
    <w:p w:rsidR="00120EB7" w:rsidRDefault="00864AA1" w:rsidP="00120EB7">
      <w:pPr>
        <w:rPr>
          <w:rFonts w:ascii="仿宋" w:eastAsia="仿宋" w:hAnsi="仿宋"/>
          <w:b/>
          <w:sz w:val="28"/>
        </w:rPr>
      </w:pPr>
      <w:r w:rsidRPr="00864AA1">
        <w:rPr>
          <w:rFonts w:ascii="仿宋" w:eastAsia="仿宋" w:hAnsi="仿宋" w:hint="eastAsia"/>
          <w:b/>
          <w:sz w:val="28"/>
        </w:rPr>
        <w:t>（二）一般课题</w:t>
      </w:r>
    </w:p>
    <w:p w:rsidR="00864AA1" w:rsidRPr="003A7E68" w:rsidRDefault="003A7E68" w:rsidP="00120EB7">
      <w:pPr>
        <w:rPr>
          <w:rFonts w:ascii="仿宋" w:eastAsia="仿宋" w:hAnsi="仿宋"/>
          <w:sz w:val="28"/>
        </w:rPr>
      </w:pPr>
      <w:r w:rsidRPr="003A7E68">
        <w:rPr>
          <w:rFonts w:ascii="仿宋" w:eastAsia="仿宋" w:hAnsi="仿宋" w:hint="eastAsia"/>
          <w:sz w:val="28"/>
        </w:rPr>
        <w:t xml:space="preserve">    </w:t>
      </w:r>
      <w:r w:rsidR="0096217B">
        <w:rPr>
          <w:rFonts w:ascii="仿宋" w:eastAsia="仿宋" w:hAnsi="仿宋" w:hint="eastAsia"/>
          <w:sz w:val="28"/>
        </w:rPr>
        <w:t>面向</w:t>
      </w:r>
      <w:r w:rsidR="0096217B">
        <w:rPr>
          <w:rFonts w:ascii="仿宋" w:eastAsia="仿宋" w:hAnsi="仿宋"/>
          <w:sz w:val="28"/>
        </w:rPr>
        <w:t>与认知智能国家重点实验室及其依托单位科大讯飞股份有限公司有正式合作关系的单位</w:t>
      </w:r>
      <w:r w:rsidR="0096217B">
        <w:rPr>
          <w:rFonts w:ascii="仿宋" w:eastAsia="仿宋" w:hAnsi="仿宋" w:hint="eastAsia"/>
          <w:sz w:val="28"/>
        </w:rPr>
        <w:t>定向</w:t>
      </w:r>
      <w:r w:rsidR="002B7F2F">
        <w:rPr>
          <w:rFonts w:ascii="仿宋" w:eastAsia="仿宋" w:hAnsi="仿宋" w:hint="eastAsia"/>
          <w:sz w:val="28"/>
        </w:rPr>
        <w:t>邀约</w:t>
      </w:r>
      <w:r w:rsidR="0096217B">
        <w:rPr>
          <w:rFonts w:ascii="仿宋" w:eastAsia="仿宋" w:hAnsi="仿宋"/>
          <w:sz w:val="28"/>
        </w:rPr>
        <w:t>申报</w:t>
      </w:r>
      <w:r>
        <w:rPr>
          <w:rFonts w:ascii="仿宋" w:eastAsia="仿宋" w:hAnsi="仿宋" w:hint="eastAsia"/>
          <w:sz w:val="28"/>
        </w:rPr>
        <w:t>。</w:t>
      </w:r>
    </w:p>
    <w:sectPr w:rsidR="00864AA1" w:rsidRPr="003A7E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3AB" w:rsidRDefault="005113AB" w:rsidP="00120EB7">
      <w:r>
        <w:separator/>
      </w:r>
    </w:p>
  </w:endnote>
  <w:endnote w:type="continuationSeparator" w:id="0">
    <w:p w:rsidR="005113AB" w:rsidRDefault="005113AB" w:rsidP="0012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3AB" w:rsidRDefault="005113AB" w:rsidP="00120EB7">
      <w:r>
        <w:separator/>
      </w:r>
    </w:p>
  </w:footnote>
  <w:footnote w:type="continuationSeparator" w:id="0">
    <w:p w:rsidR="005113AB" w:rsidRDefault="005113AB" w:rsidP="00120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E64CB"/>
    <w:multiLevelType w:val="hybridMultilevel"/>
    <w:tmpl w:val="7CD45C66"/>
    <w:lvl w:ilvl="0" w:tplc="1AACB78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6"/>
    <w:rsid w:val="00026221"/>
    <w:rsid w:val="00027E0C"/>
    <w:rsid w:val="000426E1"/>
    <w:rsid w:val="000447B8"/>
    <w:rsid w:val="00096931"/>
    <w:rsid w:val="000A2D86"/>
    <w:rsid w:val="000D3331"/>
    <w:rsid w:val="00120EB7"/>
    <w:rsid w:val="00152BB6"/>
    <w:rsid w:val="00172C30"/>
    <w:rsid w:val="00206DAB"/>
    <w:rsid w:val="002A3BD7"/>
    <w:rsid w:val="002B477E"/>
    <w:rsid w:val="002B7F2F"/>
    <w:rsid w:val="003427DF"/>
    <w:rsid w:val="00366F73"/>
    <w:rsid w:val="003A7E68"/>
    <w:rsid w:val="003D6F26"/>
    <w:rsid w:val="004A468D"/>
    <w:rsid w:val="005113AB"/>
    <w:rsid w:val="00535E24"/>
    <w:rsid w:val="0056300D"/>
    <w:rsid w:val="005C73C2"/>
    <w:rsid w:val="005F7181"/>
    <w:rsid w:val="00641342"/>
    <w:rsid w:val="006756F6"/>
    <w:rsid w:val="0069274C"/>
    <w:rsid w:val="00693D82"/>
    <w:rsid w:val="006A6E51"/>
    <w:rsid w:val="007745E8"/>
    <w:rsid w:val="00864AA1"/>
    <w:rsid w:val="008A08C6"/>
    <w:rsid w:val="008D704D"/>
    <w:rsid w:val="008E732E"/>
    <w:rsid w:val="00923C6C"/>
    <w:rsid w:val="00942FCD"/>
    <w:rsid w:val="00951F1B"/>
    <w:rsid w:val="0095795E"/>
    <w:rsid w:val="0096217B"/>
    <w:rsid w:val="00A421F1"/>
    <w:rsid w:val="00A7695C"/>
    <w:rsid w:val="00B31D96"/>
    <w:rsid w:val="00B464D7"/>
    <w:rsid w:val="00BA2FEA"/>
    <w:rsid w:val="00BF20F7"/>
    <w:rsid w:val="00C5304F"/>
    <w:rsid w:val="00C77371"/>
    <w:rsid w:val="00CD51B5"/>
    <w:rsid w:val="00D45D5D"/>
    <w:rsid w:val="00D86696"/>
    <w:rsid w:val="00EE7647"/>
    <w:rsid w:val="00F6596C"/>
    <w:rsid w:val="00FB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A3177-8C46-4341-873B-2162F398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EB7"/>
    <w:rPr>
      <w:sz w:val="18"/>
      <w:szCs w:val="18"/>
    </w:rPr>
  </w:style>
  <w:style w:type="paragraph" w:styleId="a4">
    <w:name w:val="footer"/>
    <w:basedOn w:val="a"/>
    <w:link w:val="Char0"/>
    <w:uiPriority w:val="99"/>
    <w:unhideWhenUsed/>
    <w:rsid w:val="00120EB7"/>
    <w:pPr>
      <w:tabs>
        <w:tab w:val="center" w:pos="4153"/>
        <w:tab w:val="right" w:pos="8306"/>
      </w:tabs>
      <w:snapToGrid w:val="0"/>
      <w:jc w:val="left"/>
    </w:pPr>
    <w:rPr>
      <w:sz w:val="18"/>
      <w:szCs w:val="18"/>
    </w:rPr>
  </w:style>
  <w:style w:type="character" w:customStyle="1" w:styleId="Char0">
    <w:name w:val="页脚 Char"/>
    <w:basedOn w:val="a0"/>
    <w:link w:val="a4"/>
    <w:uiPriority w:val="99"/>
    <w:rsid w:val="00120EB7"/>
    <w:rPr>
      <w:sz w:val="18"/>
      <w:szCs w:val="18"/>
    </w:rPr>
  </w:style>
  <w:style w:type="table" w:styleId="a5">
    <w:name w:val="Table Grid"/>
    <w:basedOn w:val="a1"/>
    <w:uiPriority w:val="39"/>
    <w:rsid w:val="002B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7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董晶晶</dc:creator>
  <cp:keywords/>
  <dc:description/>
  <cp:lastModifiedBy>董晶晶</cp:lastModifiedBy>
  <cp:revision>8</cp:revision>
  <dcterms:created xsi:type="dcterms:W3CDTF">2021-03-03T02:45:00Z</dcterms:created>
  <dcterms:modified xsi:type="dcterms:W3CDTF">2021-03-26T01:11:00Z</dcterms:modified>
</cp:coreProperties>
</file>