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23" w:rsidRDefault="009A70F4" w:rsidP="00494E9D">
      <w:pPr>
        <w:widowControl/>
        <w:spacing w:line="390" w:lineRule="atLeast"/>
        <w:jc w:val="center"/>
        <w:outlineLvl w:val="0"/>
        <w:rPr>
          <w:rFonts w:ascii="微软雅黑" w:eastAsia="微软雅黑" w:hAnsi="微软雅黑" w:cs="宋体"/>
          <w:b/>
          <w:bCs/>
          <w:color w:val="222222"/>
          <w:kern w:val="36"/>
          <w:sz w:val="33"/>
          <w:szCs w:val="33"/>
        </w:rPr>
      </w:pPr>
      <w:r w:rsidRPr="009A70F4">
        <w:rPr>
          <w:rFonts w:ascii="微软雅黑" w:eastAsia="微软雅黑" w:hAnsi="微软雅黑" w:cs="宋体" w:hint="eastAsia"/>
          <w:b/>
          <w:bCs/>
          <w:color w:val="222222"/>
          <w:kern w:val="36"/>
          <w:sz w:val="33"/>
          <w:szCs w:val="33"/>
        </w:rPr>
        <w:t>认知智能国家重点实验室</w:t>
      </w:r>
      <w:r w:rsidR="00FE6390">
        <w:rPr>
          <w:rFonts w:ascii="微软雅黑" w:eastAsia="微软雅黑" w:hAnsi="微软雅黑" w:cs="宋体" w:hint="eastAsia"/>
          <w:b/>
          <w:bCs/>
          <w:color w:val="222222"/>
          <w:kern w:val="36"/>
          <w:sz w:val="33"/>
          <w:szCs w:val="33"/>
        </w:rPr>
        <w:t>2</w:t>
      </w:r>
      <w:r w:rsidR="00FE6390">
        <w:rPr>
          <w:rFonts w:ascii="微软雅黑" w:eastAsia="微软雅黑" w:hAnsi="微软雅黑" w:cs="宋体"/>
          <w:b/>
          <w:bCs/>
          <w:color w:val="222222"/>
          <w:kern w:val="36"/>
          <w:sz w:val="33"/>
          <w:szCs w:val="33"/>
        </w:rPr>
        <w:t>022年</w:t>
      </w:r>
      <w:r w:rsidRPr="009A70F4">
        <w:rPr>
          <w:rFonts w:ascii="微软雅黑" w:eastAsia="微软雅黑" w:hAnsi="微软雅黑" w:cs="宋体" w:hint="eastAsia"/>
          <w:b/>
          <w:bCs/>
          <w:color w:val="222222"/>
          <w:kern w:val="36"/>
          <w:sz w:val="33"/>
          <w:szCs w:val="33"/>
        </w:rPr>
        <w:t>智慧城市</w:t>
      </w:r>
      <w:r w:rsidR="00FE6390">
        <w:rPr>
          <w:rFonts w:ascii="微软雅黑" w:eastAsia="微软雅黑" w:hAnsi="微软雅黑" w:cs="宋体" w:hint="eastAsia"/>
          <w:b/>
          <w:bCs/>
          <w:color w:val="222222"/>
          <w:kern w:val="36"/>
          <w:sz w:val="33"/>
          <w:szCs w:val="33"/>
        </w:rPr>
        <w:t>专项</w:t>
      </w:r>
      <w:r w:rsidRPr="009A70F4">
        <w:rPr>
          <w:rFonts w:ascii="微软雅黑" w:eastAsia="微软雅黑" w:hAnsi="微软雅黑" w:cs="宋体" w:hint="eastAsia"/>
          <w:b/>
          <w:bCs/>
          <w:color w:val="222222"/>
          <w:kern w:val="36"/>
          <w:sz w:val="33"/>
          <w:szCs w:val="33"/>
        </w:rPr>
        <w:t>课题</w:t>
      </w:r>
    </w:p>
    <w:p w:rsidR="009A70F4" w:rsidRPr="009A70F4" w:rsidRDefault="003246A2" w:rsidP="00494E9D">
      <w:pPr>
        <w:widowControl/>
        <w:spacing w:line="390" w:lineRule="atLeast"/>
        <w:jc w:val="center"/>
        <w:outlineLvl w:val="0"/>
        <w:rPr>
          <w:rFonts w:ascii="微软雅黑" w:eastAsia="微软雅黑" w:hAnsi="微软雅黑" w:cs="宋体"/>
          <w:b/>
          <w:bCs/>
          <w:color w:val="222222"/>
          <w:kern w:val="36"/>
          <w:sz w:val="33"/>
          <w:szCs w:val="33"/>
        </w:rPr>
      </w:pPr>
      <w:r>
        <w:rPr>
          <w:rFonts w:ascii="微软雅黑" w:eastAsia="微软雅黑" w:hAnsi="微软雅黑" w:cs="宋体" w:hint="eastAsia"/>
          <w:b/>
          <w:bCs/>
          <w:color w:val="222222"/>
          <w:kern w:val="36"/>
          <w:sz w:val="33"/>
          <w:szCs w:val="33"/>
        </w:rPr>
        <w:t>申报</w:t>
      </w:r>
      <w:r w:rsidR="009A70F4" w:rsidRPr="009A70F4">
        <w:rPr>
          <w:rFonts w:ascii="微软雅黑" w:eastAsia="微软雅黑" w:hAnsi="微软雅黑" w:cs="宋体" w:hint="eastAsia"/>
          <w:b/>
          <w:bCs/>
          <w:color w:val="222222"/>
          <w:kern w:val="36"/>
          <w:sz w:val="33"/>
          <w:szCs w:val="33"/>
        </w:rPr>
        <w:t>指南</w:t>
      </w:r>
    </w:p>
    <w:p w:rsidR="00494E9D" w:rsidRDefault="00494E9D" w:rsidP="00494E9D">
      <w:pPr>
        <w:pStyle w:val="a3"/>
        <w:spacing w:before="0" w:beforeAutospacing="0" w:after="0" w:afterAutospacing="0" w:line="540" w:lineRule="atLeast"/>
        <w:rPr>
          <w:rFonts w:ascii="方正小标宋_gbk" w:eastAsia="方正小标宋_gbk" w:hAnsi="微软雅黑"/>
          <w:color w:val="3B3A3A"/>
          <w:sz w:val="29"/>
          <w:szCs w:val="29"/>
        </w:rPr>
      </w:pPr>
    </w:p>
    <w:p w:rsidR="006311C9" w:rsidRPr="006311C9" w:rsidRDefault="006311C9" w:rsidP="00494E9D">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311C9">
        <w:rPr>
          <w:rFonts w:ascii="方正小标宋_gbk" w:eastAsia="方正小标宋_gbk" w:hAnsi="微软雅黑" w:hint="eastAsia"/>
          <w:color w:val="3B3A3A"/>
          <w:sz w:val="29"/>
          <w:szCs w:val="29"/>
        </w:rPr>
        <w:t>为了推</w:t>
      </w:r>
      <w:r w:rsidR="00215C59">
        <w:rPr>
          <w:rFonts w:ascii="方正小标宋_gbk" w:eastAsia="方正小标宋_gbk" w:hAnsi="微软雅黑" w:hint="eastAsia"/>
          <w:color w:val="3B3A3A"/>
          <w:sz w:val="29"/>
          <w:szCs w:val="29"/>
        </w:rPr>
        <w:t>动我国认知智能技术基础研究和应用创新，促进学术交流，发现和培养智慧城市相关</w:t>
      </w:r>
      <w:r w:rsidRPr="006311C9">
        <w:rPr>
          <w:rFonts w:ascii="方正小标宋_gbk" w:eastAsia="方正小标宋_gbk" w:hAnsi="微软雅黑" w:hint="eastAsia"/>
          <w:color w:val="3B3A3A"/>
          <w:sz w:val="29"/>
          <w:szCs w:val="29"/>
        </w:rPr>
        <w:t>领域的科技人才，</w:t>
      </w:r>
      <w:r w:rsidR="000622E9" w:rsidRPr="000622E9">
        <w:rPr>
          <w:rFonts w:ascii="方正小标宋_gbk" w:eastAsia="方正小标宋_gbk" w:hAnsi="微软雅黑"/>
          <w:color w:val="3B3A3A"/>
          <w:sz w:val="29"/>
          <w:szCs w:val="29"/>
        </w:rPr>
        <w:t>根据《</w:t>
      </w:r>
      <w:r w:rsidR="000B5B3B" w:rsidRPr="000B5B3B">
        <w:rPr>
          <w:rFonts w:ascii="方正小标宋_gbk" w:eastAsia="方正小标宋_gbk" w:hAnsi="微软雅黑" w:hint="eastAsia"/>
          <w:color w:val="3B3A3A"/>
          <w:sz w:val="29"/>
          <w:szCs w:val="29"/>
        </w:rPr>
        <w:t>认知智能国家重点实验室开放课题管理办法V1.0</w:t>
      </w:r>
      <w:r w:rsidR="000622E9" w:rsidRPr="000622E9">
        <w:rPr>
          <w:rFonts w:ascii="方正小标宋_gbk" w:eastAsia="方正小标宋_gbk" w:hAnsi="微软雅黑"/>
          <w:color w:val="3B3A3A"/>
          <w:sz w:val="29"/>
          <w:szCs w:val="29"/>
        </w:rPr>
        <w:t>》，特制定</w:t>
      </w:r>
      <w:r w:rsidR="000622E9">
        <w:rPr>
          <w:rFonts w:ascii="方正小标宋_gbk" w:eastAsia="方正小标宋_gbk" w:hAnsi="微软雅黑"/>
          <w:color w:val="3B3A3A"/>
          <w:sz w:val="29"/>
          <w:szCs w:val="29"/>
        </w:rPr>
        <w:t xml:space="preserve"> 202</w:t>
      </w:r>
      <w:r w:rsidR="00702146">
        <w:rPr>
          <w:rFonts w:ascii="方正小标宋_gbk" w:eastAsia="方正小标宋_gbk" w:hAnsi="微软雅黑"/>
          <w:color w:val="3B3A3A"/>
          <w:sz w:val="29"/>
          <w:szCs w:val="29"/>
        </w:rPr>
        <w:t>2</w:t>
      </w:r>
      <w:r w:rsidR="000622E9" w:rsidRPr="000622E9">
        <w:rPr>
          <w:rFonts w:ascii="方正小标宋_gbk" w:eastAsia="方正小标宋_gbk" w:hAnsi="微软雅黑"/>
          <w:color w:val="3B3A3A"/>
          <w:sz w:val="29"/>
          <w:szCs w:val="29"/>
        </w:rPr>
        <w:t>年</w:t>
      </w:r>
      <w:r w:rsidR="000622E9">
        <w:rPr>
          <w:rFonts w:ascii="方正小标宋_gbk" w:eastAsia="方正小标宋_gbk" w:hAnsi="微软雅黑" w:hint="eastAsia"/>
          <w:color w:val="3B3A3A"/>
          <w:sz w:val="29"/>
          <w:szCs w:val="29"/>
        </w:rPr>
        <w:t>智慧</w:t>
      </w:r>
      <w:r w:rsidR="000622E9">
        <w:rPr>
          <w:rFonts w:ascii="方正小标宋_gbk" w:eastAsia="方正小标宋_gbk" w:hAnsi="微软雅黑"/>
          <w:color w:val="3B3A3A"/>
          <w:sz w:val="29"/>
          <w:szCs w:val="29"/>
        </w:rPr>
        <w:t>城市</w:t>
      </w:r>
      <w:r w:rsidR="00702146">
        <w:rPr>
          <w:rFonts w:ascii="方正小标宋_gbk" w:eastAsia="方正小标宋_gbk" w:hAnsi="微软雅黑" w:hint="eastAsia"/>
          <w:color w:val="3B3A3A"/>
          <w:sz w:val="29"/>
          <w:szCs w:val="29"/>
        </w:rPr>
        <w:t>专项</w:t>
      </w:r>
      <w:r w:rsidR="003246A2">
        <w:rPr>
          <w:rFonts w:ascii="方正小标宋_gbk" w:eastAsia="方正小标宋_gbk" w:hAnsi="微软雅黑"/>
          <w:color w:val="3B3A3A"/>
          <w:sz w:val="29"/>
          <w:szCs w:val="29"/>
        </w:rPr>
        <w:t>课题申报</w:t>
      </w:r>
      <w:r w:rsidR="0048248D">
        <w:rPr>
          <w:rFonts w:ascii="方正小标宋_gbk" w:eastAsia="方正小标宋_gbk" w:hAnsi="微软雅黑"/>
          <w:color w:val="3B3A3A"/>
          <w:sz w:val="29"/>
          <w:szCs w:val="29"/>
        </w:rPr>
        <w:t>指南</w:t>
      </w:r>
      <w:r w:rsidR="0048248D">
        <w:rPr>
          <w:rFonts w:ascii="方正小标宋_gbk" w:eastAsia="方正小标宋_gbk" w:hAnsi="微软雅黑" w:hint="eastAsia"/>
          <w:color w:val="3B3A3A"/>
          <w:sz w:val="29"/>
          <w:szCs w:val="29"/>
        </w:rPr>
        <w:t>。</w:t>
      </w:r>
    </w:p>
    <w:p w:rsidR="00702146" w:rsidRDefault="000622E9" w:rsidP="00494E9D">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0622E9">
        <w:rPr>
          <w:rFonts w:ascii="方正小标宋_gbk" w:eastAsia="方正小标宋_gbk" w:hAnsi="微软雅黑"/>
          <w:color w:val="3B3A3A"/>
          <w:sz w:val="29"/>
          <w:szCs w:val="29"/>
        </w:rPr>
        <w:t>具体如下：</w:t>
      </w:r>
    </w:p>
    <w:p w:rsidR="00702146" w:rsidRDefault="00DE58FA" w:rsidP="00494E9D">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01:</w:t>
      </w:r>
      <w:r w:rsidR="00EF4B44">
        <w:rPr>
          <w:rFonts w:ascii="方正小标宋_gbk" w:eastAsia="方正小标宋_gbk" w:hAnsi="微软雅黑" w:hint="eastAsia"/>
          <w:b/>
          <w:color w:val="3B3A3A"/>
          <w:sz w:val="29"/>
          <w:szCs w:val="29"/>
        </w:rPr>
        <w:t xml:space="preserve"> </w:t>
      </w:r>
      <w:r w:rsidR="006A77AB" w:rsidRPr="006A77AB">
        <w:rPr>
          <w:rFonts w:ascii="方正小标宋_gbk" w:eastAsia="方正小标宋_gbk" w:hAnsi="微软雅黑" w:hint="eastAsia"/>
          <w:b/>
          <w:color w:val="3B3A3A"/>
          <w:sz w:val="29"/>
          <w:szCs w:val="29"/>
        </w:rPr>
        <w:t>基于城市知识图谱的多模态人机交互技术研究</w:t>
      </w:r>
    </w:p>
    <w:p w:rsidR="005E767E" w:rsidRDefault="006A77AB" w:rsidP="00494E9D">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t>研究内容</w:t>
      </w:r>
      <w:r w:rsidRPr="006A77AB">
        <w:rPr>
          <w:rFonts w:ascii="方正小标宋_gbk" w:eastAsia="方正小标宋_gbk" w:hAnsi="微软雅黑" w:hint="eastAsia"/>
          <w:color w:val="3B3A3A"/>
          <w:sz w:val="29"/>
          <w:szCs w:val="29"/>
        </w:rPr>
        <w:t>：</w:t>
      </w:r>
      <w:r w:rsidR="0083434B" w:rsidRPr="0083434B">
        <w:rPr>
          <w:rFonts w:ascii="方正小标宋_gbk" w:eastAsia="方正小标宋_gbk" w:hAnsi="微软雅黑" w:hint="eastAsia"/>
          <w:color w:val="3B3A3A"/>
          <w:sz w:val="29"/>
          <w:szCs w:val="29"/>
        </w:rPr>
        <w:t>本课题拟针对</w:t>
      </w:r>
      <w:r w:rsidR="00D92F67">
        <w:rPr>
          <w:rFonts w:ascii="方正小标宋_gbk" w:eastAsia="方正小标宋_gbk" w:hAnsi="微软雅黑" w:hint="eastAsia"/>
          <w:color w:val="3B3A3A"/>
          <w:sz w:val="29"/>
          <w:szCs w:val="29"/>
        </w:rPr>
        <w:t>城市运行过程中产生的</w:t>
      </w:r>
      <w:r w:rsidR="00D92F67" w:rsidRPr="00215C59">
        <w:rPr>
          <w:rFonts w:ascii="方正小标宋_gbk" w:eastAsia="方正小标宋_gbk" w:hAnsi="微软雅黑" w:hint="eastAsia"/>
          <w:color w:val="3B3A3A"/>
          <w:sz w:val="29"/>
          <w:szCs w:val="29"/>
        </w:rPr>
        <w:t>各类数据感知不全</w:t>
      </w:r>
      <w:r w:rsidR="00D92F67">
        <w:rPr>
          <w:rFonts w:ascii="方正小标宋_gbk" w:eastAsia="方正小标宋_gbk" w:hAnsi="微软雅黑" w:hint="eastAsia"/>
          <w:color w:val="3B3A3A"/>
          <w:sz w:val="29"/>
          <w:szCs w:val="29"/>
        </w:rPr>
        <w:t>、</w:t>
      </w:r>
      <w:r w:rsidR="00D92F67" w:rsidRPr="00215C59">
        <w:rPr>
          <w:rFonts w:ascii="方正小标宋_gbk" w:eastAsia="方正小标宋_gbk" w:hAnsi="微软雅黑" w:hint="eastAsia"/>
          <w:color w:val="3B3A3A"/>
          <w:sz w:val="29"/>
          <w:szCs w:val="29"/>
        </w:rPr>
        <w:t>治理效率低下</w:t>
      </w:r>
      <w:r w:rsidR="00D92F67">
        <w:rPr>
          <w:rFonts w:ascii="方正小标宋_gbk" w:eastAsia="方正小标宋_gbk" w:hAnsi="微软雅黑" w:hint="eastAsia"/>
          <w:color w:val="3B3A3A"/>
          <w:sz w:val="29"/>
          <w:szCs w:val="29"/>
        </w:rPr>
        <w:t>等问题。</w:t>
      </w:r>
      <w:r w:rsidR="008B63D7">
        <w:rPr>
          <w:rFonts w:ascii="方正小标宋_gbk" w:eastAsia="方正小标宋_gbk" w:hAnsi="微软雅黑" w:hint="eastAsia"/>
          <w:color w:val="3B3A3A"/>
          <w:sz w:val="29"/>
          <w:szCs w:val="29"/>
        </w:rPr>
        <w:t>通过搭建城市治理知识图谱</w:t>
      </w:r>
      <w:r w:rsidR="002862B1">
        <w:rPr>
          <w:rFonts w:ascii="方正小标宋_gbk" w:eastAsia="方正小标宋_gbk" w:hAnsi="微软雅黑" w:hint="eastAsia"/>
          <w:color w:val="3B3A3A"/>
          <w:sz w:val="29"/>
          <w:szCs w:val="29"/>
        </w:rPr>
        <w:t>，治理</w:t>
      </w:r>
      <w:r w:rsidR="008B63D7" w:rsidRPr="0083434B">
        <w:rPr>
          <w:rFonts w:ascii="方正小标宋_gbk" w:eastAsia="方正小标宋_gbk" w:hAnsi="微软雅黑" w:hint="eastAsia"/>
          <w:color w:val="3B3A3A"/>
          <w:sz w:val="29"/>
          <w:szCs w:val="29"/>
        </w:rPr>
        <w:t>融合城市运行管理</w:t>
      </w:r>
      <w:r w:rsidR="00017486">
        <w:rPr>
          <w:rFonts w:ascii="方正小标宋_gbk" w:eastAsia="方正小标宋_gbk" w:hAnsi="微软雅黑" w:hint="eastAsia"/>
          <w:color w:val="3B3A3A"/>
          <w:sz w:val="29"/>
          <w:szCs w:val="29"/>
        </w:rPr>
        <w:t>的</w:t>
      </w:r>
      <w:r w:rsidR="008B63D7" w:rsidRPr="0083434B">
        <w:rPr>
          <w:rFonts w:ascii="方正小标宋_gbk" w:eastAsia="方正小标宋_gbk" w:hAnsi="微软雅黑" w:hint="eastAsia"/>
          <w:color w:val="3B3A3A"/>
          <w:sz w:val="29"/>
          <w:szCs w:val="29"/>
        </w:rPr>
        <w:t>各类数据</w:t>
      </w:r>
      <w:r w:rsidR="008B63D7">
        <w:rPr>
          <w:rFonts w:ascii="方正小标宋_gbk" w:eastAsia="方正小标宋_gbk" w:hAnsi="微软雅黑" w:hint="eastAsia"/>
          <w:color w:val="3B3A3A"/>
          <w:sz w:val="29"/>
          <w:szCs w:val="29"/>
        </w:rPr>
        <w:t>，</w:t>
      </w:r>
      <w:r w:rsidR="008B63D7" w:rsidRPr="0083434B">
        <w:rPr>
          <w:rFonts w:ascii="方正小标宋_gbk" w:eastAsia="方正小标宋_gbk" w:hAnsi="微软雅黑" w:hint="eastAsia"/>
          <w:color w:val="3B3A3A"/>
          <w:sz w:val="29"/>
          <w:szCs w:val="29"/>
        </w:rPr>
        <w:t>形成</w:t>
      </w:r>
      <w:r w:rsidR="008B63D7" w:rsidRPr="002862B1">
        <w:rPr>
          <w:rFonts w:ascii="方正小标宋_gbk" w:eastAsia="方正小标宋_gbk" w:hAnsi="微软雅黑" w:hint="eastAsia"/>
          <w:color w:val="3B3A3A"/>
          <w:sz w:val="29"/>
          <w:szCs w:val="29"/>
        </w:rPr>
        <w:t>城市运行管理</w:t>
      </w:r>
      <w:r w:rsidR="008B63D7" w:rsidRPr="0083434B">
        <w:rPr>
          <w:rFonts w:ascii="方正小标宋_gbk" w:eastAsia="方正小标宋_gbk" w:hAnsi="微软雅黑" w:hint="eastAsia"/>
          <w:color w:val="3B3A3A"/>
          <w:sz w:val="29"/>
          <w:szCs w:val="29"/>
        </w:rPr>
        <w:t>大数据，</w:t>
      </w:r>
      <w:r w:rsidR="0083434B" w:rsidRPr="0083434B">
        <w:rPr>
          <w:rFonts w:ascii="方正小标宋_gbk" w:eastAsia="方正小标宋_gbk" w:hAnsi="微软雅黑" w:hint="eastAsia"/>
          <w:color w:val="3B3A3A"/>
          <w:sz w:val="29"/>
          <w:szCs w:val="29"/>
        </w:rPr>
        <w:t>利用</w:t>
      </w:r>
      <w:r w:rsidR="0083434B" w:rsidRPr="002862B1">
        <w:rPr>
          <w:rFonts w:ascii="方正小标宋_gbk" w:eastAsia="方正小标宋_gbk" w:hAnsi="微软雅黑" w:hint="eastAsia"/>
          <w:color w:val="3B3A3A"/>
          <w:sz w:val="29"/>
          <w:szCs w:val="29"/>
        </w:rPr>
        <w:t>多模态交互技术</w:t>
      </w:r>
      <w:r w:rsidR="00017486">
        <w:rPr>
          <w:rFonts w:ascii="方正小标宋_gbk" w:eastAsia="方正小标宋_gbk" w:hAnsi="微软雅黑" w:hint="eastAsia"/>
          <w:color w:val="3B3A3A"/>
          <w:sz w:val="29"/>
          <w:szCs w:val="29"/>
        </w:rPr>
        <w:t>赋能城市治理各类场景</w:t>
      </w:r>
      <w:r w:rsidR="002862B1">
        <w:rPr>
          <w:rFonts w:ascii="方正小标宋_gbk" w:eastAsia="方正小标宋_gbk" w:hAnsi="微软雅黑" w:hint="eastAsia"/>
          <w:color w:val="3B3A3A"/>
          <w:sz w:val="29"/>
          <w:szCs w:val="29"/>
        </w:rPr>
        <w:t>，</w:t>
      </w:r>
      <w:r w:rsidR="0083434B" w:rsidRPr="0083434B">
        <w:rPr>
          <w:rFonts w:ascii="方正小标宋_gbk" w:eastAsia="方正小标宋_gbk" w:hAnsi="微软雅黑" w:hint="eastAsia"/>
          <w:color w:val="3B3A3A"/>
          <w:sz w:val="29"/>
          <w:szCs w:val="29"/>
        </w:rPr>
        <w:t>为</w:t>
      </w:r>
      <w:r w:rsidR="0083434B" w:rsidRPr="002862B1">
        <w:rPr>
          <w:rFonts w:ascii="方正小标宋_gbk" w:eastAsia="方正小标宋_gbk" w:hAnsi="微软雅黑" w:hint="eastAsia"/>
          <w:color w:val="3B3A3A"/>
          <w:sz w:val="29"/>
          <w:szCs w:val="29"/>
        </w:rPr>
        <w:t>城市运行管理人员</w:t>
      </w:r>
      <w:r w:rsidR="0083434B" w:rsidRPr="0083434B">
        <w:rPr>
          <w:rFonts w:ascii="方正小标宋_gbk" w:eastAsia="方正小标宋_gbk" w:hAnsi="微软雅黑" w:hint="eastAsia"/>
          <w:color w:val="3B3A3A"/>
          <w:sz w:val="29"/>
          <w:szCs w:val="29"/>
        </w:rPr>
        <w:t>提供科学的辅助决策依据；通过</w:t>
      </w:r>
      <w:r w:rsidR="0083434B" w:rsidRPr="002862B1">
        <w:rPr>
          <w:rFonts w:ascii="方正小标宋_gbk" w:eastAsia="方正小标宋_gbk" w:hAnsi="微软雅黑" w:hint="eastAsia"/>
          <w:color w:val="3B3A3A"/>
          <w:sz w:val="29"/>
          <w:szCs w:val="29"/>
        </w:rPr>
        <w:t>知识驱动</w:t>
      </w:r>
      <w:r w:rsidR="0083434B" w:rsidRPr="0083434B">
        <w:rPr>
          <w:rFonts w:ascii="方正小标宋_gbk" w:eastAsia="方正小标宋_gbk" w:hAnsi="微软雅黑" w:hint="eastAsia"/>
          <w:color w:val="3B3A3A"/>
          <w:sz w:val="29"/>
          <w:szCs w:val="29"/>
        </w:rPr>
        <w:t>的</w:t>
      </w:r>
      <w:r w:rsidR="0083434B" w:rsidRPr="002862B1">
        <w:rPr>
          <w:rFonts w:ascii="方正小标宋_gbk" w:eastAsia="方正小标宋_gbk" w:hAnsi="微软雅黑" w:hint="eastAsia"/>
          <w:color w:val="3B3A3A"/>
          <w:sz w:val="29"/>
          <w:szCs w:val="29"/>
        </w:rPr>
        <w:t>智能感知决策能力</w:t>
      </w:r>
      <w:r w:rsidR="0083434B" w:rsidRPr="0083434B">
        <w:rPr>
          <w:rFonts w:ascii="方正小标宋_gbk" w:eastAsia="方正小标宋_gbk" w:hAnsi="微软雅黑" w:hint="eastAsia"/>
          <w:color w:val="3B3A3A"/>
          <w:sz w:val="29"/>
          <w:szCs w:val="29"/>
        </w:rPr>
        <w:t>聚焦</w:t>
      </w:r>
      <w:r w:rsidR="0083434B" w:rsidRPr="002862B1">
        <w:rPr>
          <w:rFonts w:ascii="方正小标宋_gbk" w:eastAsia="方正小标宋_gbk" w:hAnsi="微软雅黑" w:hint="eastAsia"/>
          <w:color w:val="3B3A3A"/>
          <w:sz w:val="29"/>
          <w:szCs w:val="29"/>
        </w:rPr>
        <w:t>城市治理</w:t>
      </w:r>
      <w:r w:rsidR="0083434B" w:rsidRPr="0083434B">
        <w:rPr>
          <w:rFonts w:ascii="方正小标宋_gbk" w:eastAsia="方正小标宋_gbk" w:hAnsi="微软雅黑" w:hint="eastAsia"/>
          <w:color w:val="3B3A3A"/>
          <w:sz w:val="29"/>
          <w:szCs w:val="29"/>
        </w:rPr>
        <w:t>智能化，围绕“精准高效治理”构建数据全面感知、智能研判、快速响应的城市治理知识体系，提高城市管理科学化、精细化、智能化水平，促进城市治理自治能力，推动城市高质量科学发展。</w:t>
      </w:r>
    </w:p>
    <w:p w:rsidR="006C3ECA" w:rsidRPr="006C3ECA" w:rsidRDefault="006C3ECA" w:rsidP="00494E9D">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83434B" w:rsidRDefault="0083434B" w:rsidP="0083434B">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2</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83434B">
        <w:rPr>
          <w:rFonts w:ascii="方正小标宋_gbk" w:eastAsia="方正小标宋_gbk" w:hAnsi="微软雅黑" w:hint="eastAsia"/>
          <w:b/>
          <w:color w:val="3B3A3A"/>
          <w:sz w:val="29"/>
          <w:szCs w:val="29"/>
        </w:rPr>
        <w:t>基于人工智能的工程图纸识别建模技术研究</w:t>
      </w:r>
    </w:p>
    <w:p w:rsidR="00112F7B" w:rsidRDefault="0083434B" w:rsidP="0083434B">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lastRenderedPageBreak/>
        <w:t>研究内容</w:t>
      </w:r>
      <w:r w:rsidRPr="006A77AB">
        <w:rPr>
          <w:rFonts w:ascii="方正小标宋_gbk" w:eastAsia="方正小标宋_gbk" w:hAnsi="微软雅黑" w:hint="eastAsia"/>
          <w:color w:val="3B3A3A"/>
          <w:sz w:val="29"/>
          <w:szCs w:val="29"/>
        </w:rPr>
        <w:t>：</w:t>
      </w:r>
      <w:r w:rsidRPr="0083434B">
        <w:rPr>
          <w:rFonts w:ascii="方正小标宋_gbk" w:eastAsia="方正小标宋_gbk" w:hAnsi="微软雅黑" w:hint="eastAsia"/>
          <w:color w:val="3B3A3A"/>
          <w:sz w:val="29"/>
          <w:szCs w:val="29"/>
        </w:rPr>
        <w:t>本课题拟针对</w:t>
      </w:r>
      <w:r w:rsidR="002862B1" w:rsidRPr="00F156C3">
        <w:rPr>
          <w:rFonts w:ascii="方正小标宋_gbk" w:eastAsia="方正小标宋_gbk" w:hAnsi="微软雅黑" w:hint="eastAsia"/>
          <w:color w:val="3B3A3A"/>
          <w:sz w:val="29"/>
          <w:szCs w:val="29"/>
        </w:rPr>
        <w:t>城市信息模型（CIM）数据库缺少</w:t>
      </w:r>
      <w:r w:rsidRPr="0083434B">
        <w:rPr>
          <w:rFonts w:ascii="方正小标宋_gbk" w:eastAsia="方正小标宋_gbk" w:hAnsi="微软雅黑" w:hint="eastAsia"/>
          <w:color w:val="3B3A3A"/>
          <w:sz w:val="29"/>
          <w:szCs w:val="29"/>
        </w:rPr>
        <w:t>建筑单体模型数据</w:t>
      </w:r>
      <w:r w:rsidR="00F156C3">
        <w:rPr>
          <w:rFonts w:ascii="方正小标宋_gbk" w:eastAsia="方正小标宋_gbk" w:hAnsi="微软雅黑" w:hint="eastAsia"/>
          <w:color w:val="3B3A3A"/>
          <w:sz w:val="29"/>
          <w:szCs w:val="29"/>
        </w:rPr>
        <w:t>、需要</w:t>
      </w:r>
      <w:r w:rsidR="002862B1">
        <w:rPr>
          <w:rFonts w:ascii="方正小标宋_gbk" w:eastAsia="方正小标宋_gbk" w:hAnsi="微软雅黑" w:hint="eastAsia"/>
          <w:color w:val="3B3A3A"/>
          <w:sz w:val="29"/>
          <w:szCs w:val="29"/>
        </w:rPr>
        <w:t>整合其他多源异构数据</w:t>
      </w:r>
      <w:r w:rsidR="00F156C3">
        <w:rPr>
          <w:rFonts w:ascii="方正小标宋_gbk" w:eastAsia="方正小标宋_gbk" w:hAnsi="微软雅黑" w:hint="eastAsia"/>
          <w:color w:val="3B3A3A"/>
          <w:sz w:val="29"/>
          <w:szCs w:val="29"/>
        </w:rPr>
        <w:t>、工程图纸识别不准</w:t>
      </w:r>
      <w:r w:rsidR="002862B1">
        <w:rPr>
          <w:rFonts w:ascii="方正小标宋_gbk" w:eastAsia="方正小标宋_gbk" w:hAnsi="微软雅黑" w:hint="eastAsia"/>
          <w:color w:val="3B3A3A"/>
          <w:sz w:val="29"/>
          <w:szCs w:val="29"/>
        </w:rPr>
        <w:t>等问题。</w:t>
      </w:r>
      <w:r w:rsidR="002862B1">
        <w:rPr>
          <w:rFonts w:ascii="方正小标宋_gbk" w:eastAsia="方正小标宋_gbk" w:hAnsi="微软雅黑"/>
          <w:color w:val="3B3A3A"/>
          <w:sz w:val="29"/>
          <w:szCs w:val="29"/>
        </w:rPr>
        <w:t>通过</w:t>
      </w:r>
      <w:r w:rsidR="00F156C3">
        <w:rPr>
          <w:rFonts w:ascii="方正小标宋_gbk" w:eastAsia="方正小标宋_gbk" w:hAnsi="微软雅黑"/>
          <w:color w:val="3B3A3A"/>
          <w:sz w:val="29"/>
          <w:szCs w:val="29"/>
        </w:rPr>
        <w:t>识图建模技术</w:t>
      </w:r>
      <w:r w:rsidR="004C2038">
        <w:rPr>
          <w:rFonts w:ascii="方正小标宋_gbk" w:eastAsia="方正小标宋_gbk" w:hAnsi="微软雅黑" w:hint="eastAsia"/>
          <w:color w:val="3B3A3A"/>
          <w:sz w:val="29"/>
          <w:szCs w:val="29"/>
        </w:rPr>
        <w:t>快速自动识别与提取二维图纸的数字化信息，转换并形成三维模型数据库，支撑</w:t>
      </w:r>
      <w:r w:rsidRPr="0083434B">
        <w:rPr>
          <w:rFonts w:ascii="方正小标宋_gbk" w:eastAsia="方正小标宋_gbk" w:hAnsi="微软雅黑" w:hint="eastAsia"/>
          <w:color w:val="3B3A3A"/>
          <w:sz w:val="29"/>
          <w:szCs w:val="29"/>
        </w:rPr>
        <w:t>数据查找、数据叠加、数据过滤、数据分析</w:t>
      </w:r>
      <w:r w:rsidR="004C2038">
        <w:rPr>
          <w:rFonts w:ascii="方正小标宋_gbk" w:eastAsia="方正小标宋_gbk" w:hAnsi="微软雅黑" w:hint="eastAsia"/>
          <w:color w:val="3B3A3A"/>
          <w:sz w:val="29"/>
          <w:szCs w:val="29"/>
        </w:rPr>
        <w:t>，</w:t>
      </w:r>
      <w:r w:rsidRPr="0083434B">
        <w:rPr>
          <w:rFonts w:ascii="方正小标宋_gbk" w:eastAsia="方正小标宋_gbk" w:hAnsi="微软雅黑" w:hint="eastAsia"/>
          <w:color w:val="3B3A3A"/>
          <w:sz w:val="29"/>
          <w:szCs w:val="29"/>
        </w:rPr>
        <w:t>保证数据应用安全以及不断增加的数据存量</w:t>
      </w:r>
      <w:r w:rsidR="004C2038">
        <w:rPr>
          <w:rFonts w:ascii="方正小标宋_gbk" w:eastAsia="方正小标宋_gbk" w:hAnsi="微软雅黑" w:hint="eastAsia"/>
          <w:color w:val="3B3A3A"/>
          <w:sz w:val="29"/>
          <w:szCs w:val="29"/>
        </w:rPr>
        <w:t>；</w:t>
      </w:r>
      <w:r w:rsidR="00F156C3">
        <w:rPr>
          <w:rFonts w:ascii="方正小标宋_gbk" w:eastAsia="方正小标宋_gbk" w:hAnsi="微软雅黑" w:hint="eastAsia"/>
          <w:color w:val="3B3A3A"/>
          <w:sz w:val="29"/>
          <w:szCs w:val="29"/>
        </w:rPr>
        <w:t>进一步</w:t>
      </w:r>
      <w:r w:rsidRPr="0083434B">
        <w:rPr>
          <w:rFonts w:ascii="方正小标宋_gbk" w:eastAsia="方正小标宋_gbk" w:hAnsi="微软雅黑" w:hint="eastAsia"/>
          <w:color w:val="3B3A3A"/>
          <w:sz w:val="29"/>
          <w:szCs w:val="29"/>
        </w:rPr>
        <w:t>通过基础数据、绘制模型、仿真实验等手段来模拟建筑的真实信息，包括建筑的设计信息、内部构造等</w:t>
      </w:r>
      <w:r w:rsidR="00215C59">
        <w:rPr>
          <w:rFonts w:ascii="方正小标宋_gbk" w:eastAsia="方正小标宋_gbk" w:hAnsi="微软雅黑" w:hint="eastAsia"/>
          <w:color w:val="3B3A3A"/>
          <w:sz w:val="29"/>
          <w:szCs w:val="29"/>
        </w:rPr>
        <w:t>。</w:t>
      </w:r>
      <w:r w:rsidR="00112F7B">
        <w:rPr>
          <w:rFonts w:ascii="方正小标宋_gbk" w:eastAsia="方正小标宋_gbk" w:hAnsi="微软雅黑" w:hint="eastAsia"/>
          <w:color w:val="3B3A3A"/>
          <w:sz w:val="29"/>
          <w:szCs w:val="29"/>
        </w:rPr>
        <w:t>实现</w:t>
      </w:r>
      <w:r w:rsidR="00112F7B" w:rsidRPr="00112F7B">
        <w:rPr>
          <w:rFonts w:ascii="方正小标宋_gbk" w:eastAsia="方正小标宋_gbk" w:hAnsi="微软雅黑" w:hint="eastAsia"/>
          <w:color w:val="3B3A3A"/>
          <w:sz w:val="29"/>
          <w:szCs w:val="29"/>
        </w:rPr>
        <w:t>识图所导</w:t>
      </w:r>
      <w:r w:rsidR="00242F2E">
        <w:rPr>
          <w:rFonts w:ascii="方正小标宋_gbk" w:eastAsia="方正小标宋_gbk" w:hAnsi="微软雅黑" w:hint="eastAsia"/>
          <w:color w:val="3B3A3A"/>
          <w:sz w:val="29"/>
          <w:szCs w:val="29"/>
        </w:rPr>
        <w:t>出的建筑模型高度可视化、项目建筑信息全面、可多人协同操作，以达到</w:t>
      </w:r>
      <w:r w:rsidR="00112F7B" w:rsidRPr="00112F7B">
        <w:rPr>
          <w:rFonts w:ascii="方正小标宋_gbk" w:eastAsia="方正小标宋_gbk" w:hAnsi="微软雅黑" w:hint="eastAsia"/>
          <w:color w:val="3B3A3A"/>
          <w:sz w:val="29"/>
          <w:szCs w:val="29"/>
        </w:rPr>
        <w:t>收集、设计、审核、监管</w:t>
      </w:r>
      <w:r w:rsidR="00F156C3" w:rsidRPr="00112F7B">
        <w:rPr>
          <w:rFonts w:ascii="方正小标宋_gbk" w:eastAsia="方正小标宋_gbk" w:hAnsi="微软雅黑" w:hint="eastAsia"/>
          <w:color w:val="3B3A3A"/>
          <w:sz w:val="29"/>
          <w:szCs w:val="29"/>
        </w:rPr>
        <w:t>一体化建设</w:t>
      </w:r>
      <w:r w:rsidR="00112F7B" w:rsidRPr="00112F7B">
        <w:rPr>
          <w:rFonts w:ascii="方正小标宋_gbk" w:eastAsia="方正小标宋_gbk" w:hAnsi="微软雅黑" w:hint="eastAsia"/>
          <w:color w:val="3B3A3A"/>
          <w:sz w:val="29"/>
          <w:szCs w:val="29"/>
        </w:rPr>
        <w:t>。</w:t>
      </w:r>
    </w:p>
    <w:p w:rsidR="006C3ECA" w:rsidRPr="00112F7B" w:rsidRDefault="006C3ECA" w:rsidP="0083434B">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83434B" w:rsidRDefault="0083434B" w:rsidP="0083434B">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3</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83434B">
        <w:rPr>
          <w:rFonts w:ascii="方正小标宋_gbk" w:eastAsia="方正小标宋_gbk" w:hAnsi="微软雅黑" w:hint="eastAsia"/>
          <w:b/>
          <w:color w:val="3B3A3A"/>
          <w:sz w:val="29"/>
          <w:szCs w:val="29"/>
        </w:rPr>
        <w:t>基于园区企业画像的产业生态模型构建</w:t>
      </w:r>
    </w:p>
    <w:p w:rsidR="0083434B" w:rsidRDefault="0083434B" w:rsidP="00865AA1">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t>研究内容</w:t>
      </w:r>
      <w:r w:rsidRPr="006A77AB">
        <w:rPr>
          <w:rFonts w:ascii="方正小标宋_gbk" w:eastAsia="方正小标宋_gbk" w:hAnsi="微软雅黑" w:hint="eastAsia"/>
          <w:color w:val="3B3A3A"/>
          <w:sz w:val="29"/>
          <w:szCs w:val="29"/>
        </w:rPr>
        <w:t>：</w:t>
      </w:r>
      <w:r w:rsidRPr="0083434B">
        <w:rPr>
          <w:rFonts w:ascii="方正小标宋_gbk" w:eastAsia="方正小标宋_gbk" w:hAnsi="微软雅黑" w:hint="eastAsia"/>
          <w:color w:val="3B3A3A"/>
          <w:sz w:val="29"/>
          <w:szCs w:val="29"/>
        </w:rPr>
        <w:t>本课题拟针对</w:t>
      </w:r>
      <w:r w:rsidR="00865AA1">
        <w:rPr>
          <w:rFonts w:ascii="方正小标宋_gbk" w:eastAsia="方正小标宋_gbk" w:hAnsi="微软雅黑" w:hint="eastAsia"/>
          <w:color w:val="3B3A3A"/>
          <w:sz w:val="29"/>
          <w:szCs w:val="29"/>
        </w:rPr>
        <w:t>园区企业画像不全、服务模型缺失</w:t>
      </w:r>
      <w:r w:rsidR="00485208">
        <w:rPr>
          <w:rFonts w:ascii="方正小标宋_gbk" w:eastAsia="方正小标宋_gbk" w:hAnsi="微软雅黑" w:hint="eastAsia"/>
          <w:color w:val="3B3A3A"/>
          <w:sz w:val="29"/>
          <w:szCs w:val="29"/>
        </w:rPr>
        <w:t>、</w:t>
      </w:r>
      <w:r w:rsidR="00865AA1">
        <w:rPr>
          <w:rFonts w:ascii="方正小标宋_gbk" w:eastAsia="方正小标宋_gbk" w:hAnsi="微软雅黑" w:hint="eastAsia"/>
          <w:color w:val="3B3A3A"/>
          <w:sz w:val="29"/>
          <w:szCs w:val="29"/>
        </w:rPr>
        <w:t>定向服务不精准等园区生态网络构建过程中存在的问题</w:t>
      </w:r>
      <w:r w:rsidR="00375725">
        <w:rPr>
          <w:rFonts w:ascii="方正小标宋_gbk" w:eastAsia="方正小标宋_gbk" w:hAnsi="微软雅黑" w:hint="eastAsia"/>
          <w:color w:val="3B3A3A"/>
          <w:sz w:val="29"/>
          <w:szCs w:val="29"/>
        </w:rPr>
        <w:t>。</w:t>
      </w:r>
      <w:r w:rsidR="00865AA1" w:rsidRPr="00865AA1">
        <w:rPr>
          <w:rFonts w:ascii="方正小标宋_gbk" w:eastAsia="方正小标宋_gbk" w:hAnsi="微软雅黑" w:hint="eastAsia"/>
          <w:color w:val="3B3A3A"/>
          <w:sz w:val="29"/>
          <w:szCs w:val="29"/>
        </w:rPr>
        <w:t>利用</w:t>
      </w:r>
      <w:r w:rsidR="00375725">
        <w:rPr>
          <w:rFonts w:ascii="方正小标宋_gbk" w:eastAsia="方正小标宋_gbk" w:hAnsi="微软雅黑" w:hint="eastAsia"/>
          <w:color w:val="3B3A3A"/>
          <w:sz w:val="29"/>
          <w:szCs w:val="29"/>
        </w:rPr>
        <w:t>大数据及</w:t>
      </w:r>
      <w:r w:rsidR="00865AA1" w:rsidRPr="00865AA1">
        <w:rPr>
          <w:rFonts w:ascii="方正小标宋_gbk" w:eastAsia="方正小标宋_gbk" w:hAnsi="微软雅黑" w:hint="eastAsia"/>
          <w:color w:val="3B3A3A"/>
          <w:sz w:val="29"/>
          <w:szCs w:val="29"/>
        </w:rPr>
        <w:t>人工智能技术，</w:t>
      </w:r>
      <w:r w:rsidR="00485208">
        <w:rPr>
          <w:rFonts w:ascii="方正小标宋_gbk" w:eastAsia="方正小标宋_gbk" w:hAnsi="微软雅黑" w:hint="eastAsia"/>
          <w:color w:val="3B3A3A"/>
          <w:sz w:val="29"/>
          <w:szCs w:val="29"/>
        </w:rPr>
        <w:t>聚集企业发展需要的资本、政府、科研机构等各类生态要素。</w:t>
      </w:r>
      <w:r w:rsidRPr="00865AA1">
        <w:rPr>
          <w:rFonts w:ascii="方正小标宋_gbk" w:eastAsia="方正小标宋_gbk" w:hAnsi="微软雅黑" w:hint="eastAsia"/>
          <w:color w:val="3B3A3A"/>
          <w:sz w:val="29"/>
          <w:szCs w:val="29"/>
        </w:rPr>
        <w:t>通过在园区特有数据（如人员、能耗、缴费信用情况、</w:t>
      </w:r>
      <w:r w:rsidR="00BD7BAB">
        <w:rPr>
          <w:rFonts w:ascii="方正小标宋_gbk" w:eastAsia="方正小标宋_gbk" w:hAnsi="微软雅黑"/>
          <w:color w:val="3B3A3A"/>
          <w:sz w:val="29"/>
          <w:szCs w:val="29"/>
        </w:rPr>
        <w:t>APP</w:t>
      </w:r>
      <w:r w:rsidRPr="00865AA1">
        <w:rPr>
          <w:rFonts w:ascii="方正小标宋_gbk" w:eastAsia="方正小标宋_gbk" w:hAnsi="微软雅黑" w:hint="eastAsia"/>
          <w:color w:val="3B3A3A"/>
          <w:sz w:val="29"/>
          <w:szCs w:val="29"/>
        </w:rPr>
        <w:t>互动等）及公网数据的结合，构建全方位企业画像</w:t>
      </w:r>
      <w:r w:rsidR="00865AA1" w:rsidRPr="00865AA1">
        <w:rPr>
          <w:rFonts w:ascii="方正小标宋_gbk" w:eastAsia="方正小标宋_gbk" w:hAnsi="微软雅黑" w:hint="eastAsia"/>
          <w:color w:val="3B3A3A"/>
          <w:sz w:val="29"/>
          <w:szCs w:val="29"/>
        </w:rPr>
        <w:t>；</w:t>
      </w:r>
      <w:r w:rsidRPr="00865AA1">
        <w:rPr>
          <w:rFonts w:ascii="方正小标宋_gbk" w:eastAsia="方正小标宋_gbk" w:hAnsi="微软雅黑" w:hint="eastAsia"/>
          <w:color w:val="3B3A3A"/>
          <w:sz w:val="29"/>
          <w:szCs w:val="29"/>
        </w:rPr>
        <w:t>通过分析园区行业属性，挖掘企业共性需求</w:t>
      </w:r>
      <w:r w:rsidR="00865AA1" w:rsidRPr="00865AA1">
        <w:rPr>
          <w:rFonts w:ascii="方正小标宋_gbk" w:eastAsia="方正小标宋_gbk" w:hAnsi="微软雅黑" w:hint="eastAsia"/>
          <w:color w:val="3B3A3A"/>
          <w:sz w:val="29"/>
          <w:szCs w:val="29"/>
        </w:rPr>
        <w:t>，</w:t>
      </w:r>
      <w:r w:rsidR="006B0608">
        <w:rPr>
          <w:rFonts w:ascii="方正小标宋_gbk" w:eastAsia="方正小标宋_gbk" w:hAnsi="微软雅黑" w:hint="eastAsia"/>
          <w:color w:val="3B3A3A"/>
          <w:sz w:val="29"/>
          <w:szCs w:val="29"/>
        </w:rPr>
        <w:t>构建园区定向服务模型，</w:t>
      </w:r>
      <w:r w:rsidR="00865AA1" w:rsidRPr="00865AA1">
        <w:rPr>
          <w:rFonts w:ascii="方正小标宋_gbk" w:eastAsia="方正小标宋_gbk" w:hAnsi="微软雅黑" w:hint="eastAsia"/>
          <w:color w:val="3B3A3A"/>
          <w:sz w:val="29"/>
          <w:szCs w:val="29"/>
        </w:rPr>
        <w:t>搭建园区自有应用服务市场；</w:t>
      </w:r>
      <w:r w:rsidRPr="00865AA1">
        <w:rPr>
          <w:rFonts w:ascii="方正小标宋_gbk" w:eastAsia="方正小标宋_gbk" w:hAnsi="微软雅黑" w:hint="eastAsia"/>
          <w:color w:val="3B3A3A"/>
          <w:sz w:val="29"/>
          <w:szCs w:val="29"/>
        </w:rPr>
        <w:t>通过智能算法匹配，为企业智能推荐创业孵化、股权投资、公共平台等生态化服务</w:t>
      </w:r>
      <w:r w:rsidR="00846BF0">
        <w:rPr>
          <w:rFonts w:ascii="方正小标宋_gbk" w:eastAsia="方正小标宋_gbk" w:hAnsi="微软雅黑" w:hint="eastAsia"/>
          <w:color w:val="3B3A3A"/>
          <w:sz w:val="29"/>
          <w:szCs w:val="29"/>
        </w:rPr>
        <w:t>。</w:t>
      </w:r>
      <w:r w:rsidR="006B0608">
        <w:rPr>
          <w:rFonts w:ascii="方正小标宋_gbk" w:eastAsia="方正小标宋_gbk" w:hAnsi="微软雅黑" w:hint="eastAsia"/>
          <w:color w:val="3B3A3A"/>
          <w:sz w:val="29"/>
          <w:szCs w:val="29"/>
        </w:rPr>
        <w:t>以</w:t>
      </w:r>
      <w:r w:rsidR="00865AA1" w:rsidRPr="00865AA1">
        <w:rPr>
          <w:rFonts w:ascii="方正小标宋_gbk" w:eastAsia="方正小标宋_gbk" w:hAnsi="微软雅黑" w:hint="eastAsia"/>
          <w:color w:val="3B3A3A"/>
          <w:sz w:val="29"/>
          <w:szCs w:val="29"/>
        </w:rPr>
        <w:t>提升</w:t>
      </w:r>
      <w:r w:rsidRPr="00865AA1">
        <w:rPr>
          <w:rFonts w:ascii="方正小标宋_gbk" w:eastAsia="方正小标宋_gbk" w:hAnsi="微软雅黑" w:hint="eastAsia"/>
          <w:color w:val="3B3A3A"/>
          <w:sz w:val="29"/>
          <w:szCs w:val="29"/>
        </w:rPr>
        <w:t>园区服务</w:t>
      </w:r>
      <w:r w:rsidR="00865AA1" w:rsidRPr="00865AA1">
        <w:rPr>
          <w:rFonts w:ascii="方正小标宋_gbk" w:eastAsia="方正小标宋_gbk" w:hAnsi="微软雅黑" w:hint="eastAsia"/>
          <w:color w:val="3B3A3A"/>
          <w:sz w:val="29"/>
          <w:szCs w:val="29"/>
        </w:rPr>
        <w:t>智慧化程度，对园区各类企业进行定向赋能。</w:t>
      </w:r>
    </w:p>
    <w:p w:rsidR="006C3ECA" w:rsidRDefault="006C3ECA" w:rsidP="00865AA1">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6C3ECA" w:rsidRDefault="00B548C2" w:rsidP="00B548C2">
      <w:pPr>
        <w:pStyle w:val="a3"/>
        <w:spacing w:before="0" w:beforeAutospacing="0" w:after="0" w:afterAutospacing="0" w:line="540" w:lineRule="atLeast"/>
        <w:ind w:firstLine="555"/>
        <w:rPr>
          <w:rFonts w:ascii="方正小标宋_gbk" w:eastAsia="方正小标宋_gbk" w:hAnsi="微软雅黑" w:hint="eastAsia"/>
          <w:b/>
          <w:color w:val="3B3A3A"/>
          <w:sz w:val="29"/>
          <w:szCs w:val="29"/>
        </w:rPr>
      </w:pPr>
      <w:r w:rsidRPr="005A05A5">
        <w:rPr>
          <w:rFonts w:ascii="方正小标宋_gbk" w:eastAsia="方正小标宋_gbk" w:hAnsi="微软雅黑"/>
          <w:b/>
          <w:color w:val="3B3A3A"/>
          <w:sz w:val="29"/>
          <w:szCs w:val="29"/>
        </w:rPr>
        <w:lastRenderedPageBreak/>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4</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B548C2">
        <w:rPr>
          <w:rFonts w:ascii="方正小标宋_gbk" w:eastAsia="方正小标宋_gbk" w:hAnsi="微软雅黑" w:hint="eastAsia"/>
          <w:b/>
          <w:color w:val="3B3A3A"/>
          <w:sz w:val="29"/>
          <w:szCs w:val="29"/>
        </w:rPr>
        <w:t>考虑交通状态时空演变的CAV专用道动态规划与智能管控</w:t>
      </w:r>
    </w:p>
    <w:p w:rsidR="00375725" w:rsidRDefault="00B548C2" w:rsidP="00494E9D">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t>研究内容</w:t>
      </w:r>
      <w:r w:rsidRPr="006A77AB">
        <w:rPr>
          <w:rFonts w:ascii="方正小标宋_gbk" w:eastAsia="方正小标宋_gbk" w:hAnsi="微软雅黑" w:hint="eastAsia"/>
          <w:color w:val="3B3A3A"/>
          <w:sz w:val="29"/>
          <w:szCs w:val="29"/>
        </w:rPr>
        <w:t>：</w:t>
      </w:r>
      <w:r w:rsidR="00814EAD" w:rsidRPr="00814EAD">
        <w:rPr>
          <w:rFonts w:ascii="方正小标宋_gbk" w:eastAsia="方正小标宋_gbk" w:hAnsi="微软雅黑" w:hint="eastAsia"/>
          <w:color w:val="3B3A3A"/>
          <w:sz w:val="29"/>
          <w:szCs w:val="29"/>
        </w:rPr>
        <w:t>本课题</w:t>
      </w:r>
      <w:r w:rsidR="00814EAD">
        <w:rPr>
          <w:rFonts w:ascii="方正小标宋_gbk" w:eastAsia="方正小标宋_gbk" w:hAnsi="微软雅黑" w:hint="eastAsia"/>
          <w:color w:val="3B3A3A"/>
          <w:sz w:val="29"/>
          <w:szCs w:val="29"/>
        </w:rPr>
        <w:t>拟</w:t>
      </w:r>
      <w:r w:rsidR="00814EAD" w:rsidRPr="00814EAD">
        <w:rPr>
          <w:rFonts w:ascii="方正小标宋_gbk" w:eastAsia="方正小标宋_gbk" w:hAnsi="微软雅黑" w:hint="eastAsia"/>
          <w:color w:val="3B3A3A"/>
          <w:sz w:val="29"/>
          <w:szCs w:val="29"/>
        </w:rPr>
        <w:t>针对混合环境中CAV与人驾车辆交互而发生的CAV性能“退化”现象，以不同结构的道路为研究对象，构建基于交通需求（OD）的车辆多级换道决策与诱导模型。在此基础上，结合实验采集的混合驾驶数据，提出面向混合交通专用道动态改变和交通分合流协同控制方法，在不同道路环境总将混合交通流分离，以实现CAV性能最优化、提升交通流效率、提升车辆稳定性和交通安全。</w:t>
      </w:r>
    </w:p>
    <w:p w:rsidR="006C3ECA" w:rsidRPr="006C3ECA" w:rsidRDefault="006C3ECA" w:rsidP="00494E9D">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B548C2" w:rsidRDefault="00B548C2" w:rsidP="00B548C2">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5</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B548C2">
        <w:rPr>
          <w:rFonts w:ascii="方正小标宋_gbk" w:eastAsia="方正小标宋_gbk" w:hAnsi="微软雅黑" w:hint="eastAsia"/>
          <w:b/>
          <w:color w:val="3B3A3A"/>
          <w:sz w:val="29"/>
          <w:szCs w:val="29"/>
        </w:rPr>
        <w:t>大型泵站工程智能运行管理关键技术研究与应用</w:t>
      </w:r>
    </w:p>
    <w:p w:rsidR="00A477D4" w:rsidRDefault="00B548C2" w:rsidP="00B548C2">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t>研究内容</w:t>
      </w:r>
      <w:r w:rsidRPr="006A77AB">
        <w:rPr>
          <w:rFonts w:ascii="方正小标宋_gbk" w:eastAsia="方正小标宋_gbk" w:hAnsi="微软雅黑" w:hint="eastAsia"/>
          <w:color w:val="3B3A3A"/>
          <w:sz w:val="29"/>
          <w:szCs w:val="29"/>
        </w:rPr>
        <w:t>：</w:t>
      </w:r>
      <w:r w:rsidRPr="0083434B">
        <w:rPr>
          <w:rFonts w:ascii="方正小标宋_gbk" w:eastAsia="方正小标宋_gbk" w:hAnsi="微软雅黑" w:hint="eastAsia"/>
          <w:color w:val="3B3A3A"/>
          <w:sz w:val="29"/>
          <w:szCs w:val="29"/>
        </w:rPr>
        <w:t>本课题拟</w:t>
      </w:r>
      <w:r w:rsidR="00A477D4" w:rsidRPr="006C3ECA">
        <w:rPr>
          <w:rFonts w:ascii="方正小标宋_gbk" w:eastAsia="方正小标宋_gbk" w:hAnsi="微软雅黑" w:hint="eastAsia"/>
          <w:color w:val="3B3A3A"/>
          <w:sz w:val="29"/>
          <w:szCs w:val="29"/>
        </w:rPr>
        <w:t>针对泵站管理工作中存在的设备运行监管难度大、环境监控智能化水平低、应急处置效率低等痛点问题，面向泵站工程运行管理场景研究语音识别、视频图像分析和知识图谱的应用技术，开发泵站智能运行监管系统，构建面向泵站工程设备故障的知识图谱平台，实现泵站工程设备的在线智能巡检运维，辅助实现关键泵站设备智能管控，全面提高泵站管理的时效性、科学性和精细化水平。</w:t>
      </w:r>
    </w:p>
    <w:p w:rsidR="006C3ECA" w:rsidRPr="006C3ECA" w:rsidRDefault="006C3ECA" w:rsidP="00B548C2">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B548C2" w:rsidRDefault="00B548C2" w:rsidP="00B548C2">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6</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B548C2">
        <w:rPr>
          <w:rFonts w:ascii="方正小标宋_gbk" w:eastAsia="方正小标宋_gbk" w:hAnsi="微软雅黑" w:hint="eastAsia"/>
          <w:b/>
          <w:color w:val="3B3A3A"/>
          <w:sz w:val="29"/>
          <w:szCs w:val="29"/>
        </w:rPr>
        <w:t>广电影视数据的视觉信息通量增强技术研究</w:t>
      </w:r>
    </w:p>
    <w:p w:rsidR="00B548C2" w:rsidRDefault="00B548C2" w:rsidP="00B548C2">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lastRenderedPageBreak/>
        <w:t>研究内容</w:t>
      </w:r>
      <w:r w:rsidRPr="006A77AB">
        <w:rPr>
          <w:rFonts w:ascii="方正小标宋_gbk" w:eastAsia="方正小标宋_gbk" w:hAnsi="微软雅黑" w:hint="eastAsia"/>
          <w:color w:val="3B3A3A"/>
          <w:sz w:val="29"/>
          <w:szCs w:val="29"/>
        </w:rPr>
        <w:t>：</w:t>
      </w:r>
      <w:r w:rsidRPr="0083434B">
        <w:rPr>
          <w:rFonts w:ascii="方正小标宋_gbk" w:eastAsia="方正小标宋_gbk" w:hAnsi="微软雅黑" w:hint="eastAsia"/>
          <w:color w:val="3B3A3A"/>
          <w:sz w:val="29"/>
          <w:szCs w:val="29"/>
        </w:rPr>
        <w:t>本课题拟</w:t>
      </w:r>
      <w:r w:rsidRPr="00A726B0">
        <w:rPr>
          <w:rFonts w:ascii="方正小标宋_gbk" w:eastAsia="方正小标宋_gbk" w:hAnsi="微软雅黑" w:hint="eastAsia"/>
          <w:color w:val="3B3A3A"/>
          <w:sz w:val="29"/>
          <w:szCs w:val="29"/>
        </w:rPr>
        <w:t>针对</w:t>
      </w:r>
      <w:r w:rsidR="00854C00" w:rsidRPr="00A726B0">
        <w:rPr>
          <w:rFonts w:ascii="方正小标宋_gbk" w:eastAsia="方正小标宋_gbk" w:hAnsi="微软雅黑" w:hint="eastAsia"/>
          <w:color w:val="3B3A3A"/>
          <w:sz w:val="29"/>
          <w:szCs w:val="29"/>
        </w:rPr>
        <w:t>当前</w:t>
      </w:r>
      <w:r w:rsidRPr="00A726B0">
        <w:rPr>
          <w:rFonts w:ascii="方正小标宋_gbk" w:eastAsia="方正小标宋_gbk" w:hAnsi="微软雅黑" w:hint="eastAsia"/>
          <w:color w:val="3B3A3A"/>
          <w:sz w:val="29"/>
          <w:szCs w:val="29"/>
        </w:rPr>
        <w:t>广播电视行业中存在的大量低质量影视数据难以</w:t>
      </w:r>
      <w:r w:rsidR="00854C00" w:rsidRPr="00A726B0">
        <w:rPr>
          <w:rFonts w:ascii="方正小标宋_gbk" w:eastAsia="方正小标宋_gbk" w:hAnsi="微软雅黑" w:hint="eastAsia"/>
          <w:color w:val="3B3A3A"/>
          <w:sz w:val="29"/>
          <w:szCs w:val="29"/>
        </w:rPr>
        <w:t>高效率</w:t>
      </w:r>
      <w:r w:rsidRPr="00A726B0">
        <w:rPr>
          <w:rFonts w:ascii="方正小标宋_gbk" w:eastAsia="方正小标宋_gbk" w:hAnsi="微软雅黑" w:hint="eastAsia"/>
          <w:color w:val="3B3A3A"/>
          <w:sz w:val="29"/>
          <w:szCs w:val="29"/>
        </w:rPr>
        <w:t>在融合媒体播出应用，难以实现快速、高质量、低成本转化为4K等超高清大屏显示的具体实际情况。</w:t>
      </w:r>
      <w:r w:rsidR="00854C00" w:rsidRPr="00A726B0">
        <w:rPr>
          <w:rFonts w:ascii="方正小标宋_gbk" w:eastAsia="方正小标宋_gbk" w:hAnsi="微软雅黑" w:hint="eastAsia"/>
          <w:color w:val="3B3A3A"/>
          <w:sz w:val="29"/>
          <w:szCs w:val="29"/>
        </w:rPr>
        <w:t>通过</w:t>
      </w:r>
      <w:r w:rsidRPr="00A726B0">
        <w:rPr>
          <w:rFonts w:ascii="方正小标宋_gbk" w:eastAsia="方正小标宋_gbk" w:hAnsi="微软雅黑" w:hint="eastAsia"/>
          <w:color w:val="3B3A3A"/>
          <w:sz w:val="29"/>
          <w:szCs w:val="29"/>
        </w:rPr>
        <w:t>利用大数据及AI技术，构建适用于存量视频的视觉信息通量增强方法与实验框架，研究分辨率、色域范围、亮度动态范围、位深精度以及帧频等视觉信息增强认知理论，完善各相关方法在广播电视流中的应用，建立统一、规范和科学的多任务上变换模型，实现高清流到超高清流的智能变换功能，为解决广播电视的超高清内容短缺提供有效途径和应用</w:t>
      </w:r>
      <w:r w:rsidR="00854C00" w:rsidRPr="00A726B0">
        <w:rPr>
          <w:rFonts w:ascii="方正小标宋_gbk" w:eastAsia="方正小标宋_gbk" w:hAnsi="微软雅黑" w:hint="eastAsia"/>
          <w:color w:val="3B3A3A"/>
          <w:sz w:val="29"/>
          <w:szCs w:val="29"/>
        </w:rPr>
        <w:t>策略</w:t>
      </w:r>
      <w:r w:rsidRPr="00A726B0">
        <w:rPr>
          <w:rFonts w:ascii="方正小标宋_gbk" w:eastAsia="方正小标宋_gbk" w:hAnsi="微软雅黑" w:hint="eastAsia"/>
          <w:color w:val="3B3A3A"/>
          <w:sz w:val="29"/>
          <w:szCs w:val="29"/>
        </w:rPr>
        <w:t>。</w:t>
      </w:r>
    </w:p>
    <w:p w:rsidR="006C3ECA" w:rsidRPr="006C3ECA" w:rsidRDefault="006C3ECA" w:rsidP="00B548C2">
      <w:pPr>
        <w:pStyle w:val="a3"/>
        <w:spacing w:before="0" w:beforeAutospacing="0" w:after="0" w:afterAutospacing="0" w:line="540" w:lineRule="atLeast"/>
        <w:ind w:firstLine="555"/>
        <w:rPr>
          <w:rFonts w:ascii="方正小标宋_gbk" w:eastAsia="方正小标宋_gbk" w:hAnsi="微软雅黑" w:hint="eastAsia"/>
          <w:color w:val="3B3A3A"/>
          <w:sz w:val="29"/>
          <w:szCs w:val="29"/>
        </w:rPr>
      </w:pPr>
    </w:p>
    <w:p w:rsidR="00A726B0" w:rsidRDefault="00B548C2" w:rsidP="00B548C2">
      <w:pPr>
        <w:pStyle w:val="a3"/>
        <w:spacing w:before="0" w:beforeAutospacing="0" w:after="0" w:afterAutospacing="0" w:line="540" w:lineRule="atLeast"/>
        <w:ind w:firstLine="555"/>
        <w:rPr>
          <w:rFonts w:ascii="方正小标宋_gbk" w:eastAsia="方正小标宋_gbk" w:hAnsi="微软雅黑"/>
          <w:b/>
          <w:color w:val="3B3A3A"/>
          <w:sz w:val="29"/>
          <w:szCs w:val="29"/>
        </w:rPr>
      </w:pPr>
      <w:r w:rsidRPr="005A05A5">
        <w:rPr>
          <w:rFonts w:ascii="方正小标宋_gbk" w:eastAsia="方正小标宋_gbk" w:hAnsi="微软雅黑"/>
          <w:b/>
          <w:color w:val="3B3A3A"/>
          <w:sz w:val="29"/>
          <w:szCs w:val="29"/>
        </w:rPr>
        <w:t>课题方向</w:t>
      </w:r>
      <w:r w:rsidRPr="005A05A5">
        <w:rPr>
          <w:rFonts w:ascii="方正小标宋_gbk" w:eastAsia="方正小标宋_gbk" w:hAnsi="微软雅黑" w:hint="eastAsia"/>
          <w:b/>
          <w:color w:val="3B3A3A"/>
          <w:sz w:val="29"/>
          <w:szCs w:val="29"/>
        </w:rPr>
        <w:t>A</w:t>
      </w:r>
      <w:r w:rsidRPr="005A05A5">
        <w:rPr>
          <w:rFonts w:ascii="方正小标宋_gbk" w:eastAsia="方正小标宋_gbk" w:hAnsi="微软雅黑"/>
          <w:b/>
          <w:color w:val="3B3A3A"/>
          <w:sz w:val="29"/>
          <w:szCs w:val="29"/>
        </w:rPr>
        <w:t>0</w:t>
      </w:r>
      <w:r>
        <w:rPr>
          <w:rFonts w:ascii="方正小标宋_gbk" w:eastAsia="方正小标宋_gbk" w:hAnsi="微软雅黑"/>
          <w:b/>
          <w:color w:val="3B3A3A"/>
          <w:sz w:val="29"/>
          <w:szCs w:val="29"/>
        </w:rPr>
        <w:t>7</w:t>
      </w:r>
      <w:r w:rsidRPr="005A05A5">
        <w:rPr>
          <w:rFonts w:ascii="方正小标宋_gbk" w:eastAsia="方正小标宋_gbk" w:hAnsi="微软雅黑"/>
          <w:b/>
          <w:color w:val="3B3A3A"/>
          <w:sz w:val="29"/>
          <w:szCs w:val="29"/>
        </w:rPr>
        <w:t>:</w:t>
      </w:r>
      <w:r>
        <w:rPr>
          <w:rFonts w:ascii="方正小标宋_gbk" w:eastAsia="方正小标宋_gbk" w:hAnsi="微软雅黑" w:hint="eastAsia"/>
          <w:b/>
          <w:color w:val="3B3A3A"/>
          <w:sz w:val="29"/>
          <w:szCs w:val="29"/>
        </w:rPr>
        <w:t xml:space="preserve"> </w:t>
      </w:r>
      <w:r w:rsidRPr="00B548C2">
        <w:rPr>
          <w:rFonts w:ascii="方正小标宋_gbk" w:eastAsia="方正小标宋_gbk" w:hAnsi="微软雅黑" w:hint="eastAsia"/>
          <w:b/>
          <w:color w:val="3B3A3A"/>
          <w:sz w:val="29"/>
          <w:szCs w:val="29"/>
        </w:rPr>
        <w:t>面向智慧教育的感知信息融合计算关键技术研究与应用</w:t>
      </w:r>
    </w:p>
    <w:p w:rsidR="00A726B0" w:rsidRDefault="00B548C2" w:rsidP="00A726B0">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6A77AB">
        <w:rPr>
          <w:rFonts w:ascii="方正小标宋_gbk" w:eastAsia="方正小标宋_gbk" w:hAnsi="微软雅黑"/>
          <w:color w:val="3B3A3A"/>
          <w:sz w:val="29"/>
          <w:szCs w:val="29"/>
        </w:rPr>
        <w:t>研究内容</w:t>
      </w:r>
      <w:r w:rsidRPr="006A77AB">
        <w:rPr>
          <w:rFonts w:ascii="方正小标宋_gbk" w:eastAsia="方正小标宋_gbk" w:hAnsi="微软雅黑" w:hint="eastAsia"/>
          <w:color w:val="3B3A3A"/>
          <w:sz w:val="29"/>
          <w:szCs w:val="29"/>
        </w:rPr>
        <w:t>：</w:t>
      </w:r>
      <w:r w:rsidR="007B3547" w:rsidRPr="007B3547">
        <w:rPr>
          <w:rFonts w:ascii="方正小标宋_gbk" w:eastAsia="方正小标宋_gbk" w:hAnsi="微软雅黑" w:hint="eastAsia"/>
          <w:color w:val="3B3A3A"/>
          <w:sz w:val="29"/>
          <w:szCs w:val="29"/>
        </w:rPr>
        <w:t>本课题拟针对智慧教育中远程在线考试存在考试过程记录不完整等亟待解决的问题。基于边缘计算，结合智慧教育中智慧监考的特定需求，针对多源异构感知信息融合中存在的问题，从实体的身份属性出发，依据现实世界实体的物理空间活动-信息空间形成的映射关系，运用模式识别、深度学习、大数据分析等理论和方法，建立数字空间多源信息融合感知方法，突破传统单源信息感知的局限性。重点研究基于声音、视频融合计算的身份属性感知、基于多源信息耦合一致性表达、边缘感知融合计算和基于端边云三层结构的一体化服务体系，并在智慧监考中进行实践。</w:t>
      </w:r>
    </w:p>
    <w:p w:rsidR="006868E2" w:rsidRDefault="006868E2" w:rsidP="00A726B0">
      <w:pPr>
        <w:pStyle w:val="a3"/>
        <w:spacing w:before="0" w:beforeAutospacing="0" w:after="0" w:afterAutospacing="0" w:line="540" w:lineRule="atLeast"/>
        <w:ind w:firstLine="555"/>
        <w:rPr>
          <w:rFonts w:ascii="方正小标宋_gbk" w:eastAsia="方正小标宋_gbk" w:hAnsi="微软雅黑"/>
          <w:color w:val="3B3A3A"/>
          <w:sz w:val="29"/>
          <w:szCs w:val="29"/>
        </w:rPr>
      </w:pPr>
      <w:bookmarkStart w:id="0" w:name="_GoBack"/>
      <w:bookmarkEnd w:id="0"/>
    </w:p>
    <w:p w:rsidR="005E767E" w:rsidRPr="00242F2E" w:rsidRDefault="005E767E" w:rsidP="006C3ECA">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242F2E">
        <w:rPr>
          <w:rFonts w:ascii="方正小标宋_gbk" w:eastAsia="方正小标宋_gbk" w:hAnsi="微软雅黑" w:hint="eastAsia"/>
          <w:b/>
          <w:color w:val="3B3A3A"/>
          <w:sz w:val="29"/>
          <w:szCs w:val="29"/>
        </w:rPr>
        <w:t>课题验收要求：</w:t>
      </w:r>
      <w:r w:rsidR="006868E2" w:rsidRPr="00242F2E">
        <w:rPr>
          <w:rFonts w:ascii="方正小标宋_gbk" w:eastAsia="方正小标宋_gbk" w:hAnsi="微软雅黑" w:hint="eastAsia"/>
          <w:color w:val="3B3A3A"/>
          <w:sz w:val="29"/>
          <w:szCs w:val="29"/>
        </w:rPr>
        <w:t>开放</w:t>
      </w:r>
      <w:r w:rsidRPr="00242F2E">
        <w:rPr>
          <w:rFonts w:ascii="方正小标宋_gbk" w:eastAsia="方正小标宋_gbk" w:hAnsi="微软雅黑" w:hint="eastAsia"/>
          <w:color w:val="3B3A3A"/>
          <w:sz w:val="29"/>
          <w:szCs w:val="29"/>
        </w:rPr>
        <w:t>课题研究人员应按任务书的要求完成研究工作，产出高水平的研究成果，并满足以下基本指标：</w:t>
      </w:r>
    </w:p>
    <w:p w:rsidR="005E767E" w:rsidRPr="00242F2E" w:rsidRDefault="005E767E" w:rsidP="006C3ECA">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242F2E">
        <w:rPr>
          <w:rFonts w:ascii="方正小标宋_gbk" w:eastAsia="方正小标宋_gbk" w:hAnsi="微软雅黑"/>
          <w:color w:val="3B3A3A"/>
          <w:sz w:val="29"/>
          <w:szCs w:val="29"/>
        </w:rPr>
        <w:t>1</w:t>
      </w:r>
      <w:r w:rsidRPr="00242F2E">
        <w:rPr>
          <w:rFonts w:ascii="方正小标宋_gbk" w:eastAsia="方正小标宋_gbk" w:hAnsi="微软雅黑" w:hint="eastAsia"/>
          <w:color w:val="3B3A3A"/>
          <w:sz w:val="29"/>
          <w:szCs w:val="29"/>
        </w:rPr>
        <w:t>）技术指标：完成预期课题研究指标，技术指标完成不得低于项目立项时国内已公开实现的最高水平，并给出充分的支撑材料；</w:t>
      </w:r>
    </w:p>
    <w:p w:rsidR="007B357E" w:rsidRPr="00242F2E" w:rsidRDefault="005E767E" w:rsidP="006C3ECA">
      <w:pPr>
        <w:pStyle w:val="a3"/>
        <w:spacing w:before="0" w:beforeAutospacing="0" w:after="0" w:afterAutospacing="0" w:line="540" w:lineRule="atLeast"/>
        <w:ind w:firstLine="555"/>
        <w:rPr>
          <w:rFonts w:ascii="方正小标宋_gbk" w:eastAsia="方正小标宋_gbk" w:hAnsi="微软雅黑"/>
          <w:color w:val="3B3A3A"/>
          <w:sz w:val="29"/>
          <w:szCs w:val="29"/>
        </w:rPr>
      </w:pPr>
      <w:r w:rsidRPr="00242F2E">
        <w:rPr>
          <w:rFonts w:ascii="方正小标宋_gbk" w:eastAsia="方正小标宋_gbk" w:hAnsi="微软雅黑"/>
          <w:color w:val="3B3A3A"/>
          <w:sz w:val="29"/>
          <w:szCs w:val="29"/>
        </w:rPr>
        <w:t>2</w:t>
      </w:r>
      <w:r w:rsidRPr="00242F2E">
        <w:rPr>
          <w:rFonts w:ascii="方正小标宋_gbk" w:eastAsia="方正小标宋_gbk" w:hAnsi="微软雅黑" w:hint="eastAsia"/>
          <w:color w:val="3B3A3A"/>
          <w:sz w:val="29"/>
          <w:szCs w:val="29"/>
        </w:rPr>
        <w:t>）知识产权指标：在重要学术期刊或重要会议发表(收录)</w:t>
      </w:r>
      <w:r w:rsidR="006868E2" w:rsidRPr="00242F2E">
        <w:rPr>
          <w:rFonts w:ascii="方正小标宋_gbk" w:eastAsia="方正小标宋_gbk" w:hAnsi="微软雅黑" w:hint="eastAsia"/>
          <w:color w:val="3B3A3A"/>
          <w:sz w:val="29"/>
          <w:szCs w:val="29"/>
        </w:rPr>
        <w:t>论文，</w:t>
      </w:r>
      <w:r w:rsidRPr="00242F2E">
        <w:rPr>
          <w:rFonts w:ascii="方正小标宋_gbk" w:eastAsia="方正小标宋_gbk" w:hAnsi="微软雅黑" w:hint="eastAsia"/>
          <w:color w:val="3B3A3A"/>
          <w:sz w:val="29"/>
          <w:szCs w:val="29"/>
        </w:rPr>
        <w:t>或者申请发明专利。知识产权数量不少于2项。</w:t>
      </w:r>
    </w:p>
    <w:p w:rsidR="00B77192" w:rsidRDefault="00B77192" w:rsidP="00B77192">
      <w:pPr>
        <w:spacing w:afterLines="100" w:after="312" w:line="360" w:lineRule="auto"/>
        <w:ind w:firstLineChars="200" w:firstLine="580"/>
        <w:rPr>
          <w:rFonts w:ascii="方正小标宋_gbk" w:eastAsia="方正小标宋_gbk" w:hAnsi="微软雅黑"/>
          <w:color w:val="3B3A3A"/>
          <w:sz w:val="29"/>
          <w:szCs w:val="29"/>
        </w:rPr>
      </w:pPr>
    </w:p>
    <w:sectPr w:rsidR="00B77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37" w:rsidRDefault="00361F37" w:rsidP="009A70F4">
      <w:r>
        <w:separator/>
      </w:r>
    </w:p>
  </w:endnote>
  <w:endnote w:type="continuationSeparator" w:id="0">
    <w:p w:rsidR="00361F37" w:rsidRDefault="00361F37" w:rsidP="009A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宋体"/>
    <w:charset w:val="86"/>
    <w:family w:val="roman"/>
    <w:pitch w:val="default"/>
    <w:sig w:usb0="00002A87" w:usb1="080E0000" w:usb2="00000010" w:usb3="00000000" w:csb0="0004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37" w:rsidRDefault="00361F37" w:rsidP="009A70F4">
      <w:r>
        <w:separator/>
      </w:r>
    </w:p>
  </w:footnote>
  <w:footnote w:type="continuationSeparator" w:id="0">
    <w:p w:rsidR="00361F37" w:rsidRDefault="00361F37" w:rsidP="009A7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7A68"/>
    <w:multiLevelType w:val="hybridMultilevel"/>
    <w:tmpl w:val="61B4D27C"/>
    <w:lvl w:ilvl="0" w:tplc="73D09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1633A6"/>
    <w:multiLevelType w:val="hybridMultilevel"/>
    <w:tmpl w:val="D6365336"/>
    <w:lvl w:ilvl="0" w:tplc="15DCF8D0">
      <w:start w:val="1"/>
      <w:numFmt w:val="japaneseCounting"/>
      <w:lvlText w:val="（%1）"/>
      <w:lvlJc w:val="left"/>
      <w:pPr>
        <w:ind w:left="1635" w:hanging="108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4604591C"/>
    <w:multiLevelType w:val="hybridMultilevel"/>
    <w:tmpl w:val="345644C8"/>
    <w:lvl w:ilvl="0" w:tplc="050E56FA">
      <w:start w:val="1"/>
      <w:numFmt w:val="decimal"/>
      <w:lvlText w:val="（%1）"/>
      <w:lvlJc w:val="left"/>
      <w:pPr>
        <w:ind w:left="1635" w:hanging="108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7B"/>
    <w:rsid w:val="00017486"/>
    <w:rsid w:val="0005069D"/>
    <w:rsid w:val="000622E9"/>
    <w:rsid w:val="0006400A"/>
    <w:rsid w:val="00080107"/>
    <w:rsid w:val="000B5B3B"/>
    <w:rsid w:val="000D72D8"/>
    <w:rsid w:val="00112F7B"/>
    <w:rsid w:val="00164603"/>
    <w:rsid w:val="00171004"/>
    <w:rsid w:val="00191134"/>
    <w:rsid w:val="00215C59"/>
    <w:rsid w:val="00242F2E"/>
    <w:rsid w:val="0027509B"/>
    <w:rsid w:val="002862B1"/>
    <w:rsid w:val="002932E0"/>
    <w:rsid w:val="002E6026"/>
    <w:rsid w:val="002F019A"/>
    <w:rsid w:val="00321523"/>
    <w:rsid w:val="003246A2"/>
    <w:rsid w:val="00350CC0"/>
    <w:rsid w:val="00361F37"/>
    <w:rsid w:val="00375725"/>
    <w:rsid w:val="00376D2D"/>
    <w:rsid w:val="00396030"/>
    <w:rsid w:val="003F49EF"/>
    <w:rsid w:val="004117F1"/>
    <w:rsid w:val="0048248D"/>
    <w:rsid w:val="00485208"/>
    <w:rsid w:val="00494E9D"/>
    <w:rsid w:val="004A0FBF"/>
    <w:rsid w:val="004A508B"/>
    <w:rsid w:val="004B2D40"/>
    <w:rsid w:val="004C2038"/>
    <w:rsid w:val="004E1944"/>
    <w:rsid w:val="004E3586"/>
    <w:rsid w:val="00541238"/>
    <w:rsid w:val="005568CE"/>
    <w:rsid w:val="00570C6B"/>
    <w:rsid w:val="005A05A5"/>
    <w:rsid w:val="005A785D"/>
    <w:rsid w:val="005E767E"/>
    <w:rsid w:val="0061481A"/>
    <w:rsid w:val="006311C9"/>
    <w:rsid w:val="00634819"/>
    <w:rsid w:val="006868E2"/>
    <w:rsid w:val="006A77AB"/>
    <w:rsid w:val="006B0608"/>
    <w:rsid w:val="006C3ECA"/>
    <w:rsid w:val="006C6FDD"/>
    <w:rsid w:val="006F2221"/>
    <w:rsid w:val="00702146"/>
    <w:rsid w:val="00703606"/>
    <w:rsid w:val="00711074"/>
    <w:rsid w:val="00717F62"/>
    <w:rsid w:val="00773835"/>
    <w:rsid w:val="007A4121"/>
    <w:rsid w:val="007B3547"/>
    <w:rsid w:val="007B357E"/>
    <w:rsid w:val="007D0E08"/>
    <w:rsid w:val="00814EAD"/>
    <w:rsid w:val="0082026C"/>
    <w:rsid w:val="0083434B"/>
    <w:rsid w:val="00846BF0"/>
    <w:rsid w:val="00854C00"/>
    <w:rsid w:val="00865AA1"/>
    <w:rsid w:val="0088100C"/>
    <w:rsid w:val="008B63D7"/>
    <w:rsid w:val="008F52C3"/>
    <w:rsid w:val="0091789B"/>
    <w:rsid w:val="009434C2"/>
    <w:rsid w:val="0095752C"/>
    <w:rsid w:val="009A486C"/>
    <w:rsid w:val="009A70F4"/>
    <w:rsid w:val="009B1737"/>
    <w:rsid w:val="009E3A76"/>
    <w:rsid w:val="009E6575"/>
    <w:rsid w:val="00A30A26"/>
    <w:rsid w:val="00A477D4"/>
    <w:rsid w:val="00A523E4"/>
    <w:rsid w:val="00A64FA2"/>
    <w:rsid w:val="00A726B0"/>
    <w:rsid w:val="00A826B1"/>
    <w:rsid w:val="00A95BEE"/>
    <w:rsid w:val="00AA30CE"/>
    <w:rsid w:val="00AA3693"/>
    <w:rsid w:val="00AD0381"/>
    <w:rsid w:val="00B13A7B"/>
    <w:rsid w:val="00B324BB"/>
    <w:rsid w:val="00B3755B"/>
    <w:rsid w:val="00B548C2"/>
    <w:rsid w:val="00B77192"/>
    <w:rsid w:val="00BD5AF6"/>
    <w:rsid w:val="00BD5FAF"/>
    <w:rsid w:val="00BD616E"/>
    <w:rsid w:val="00BD7BAB"/>
    <w:rsid w:val="00BF621F"/>
    <w:rsid w:val="00C000B6"/>
    <w:rsid w:val="00C234BA"/>
    <w:rsid w:val="00CE3061"/>
    <w:rsid w:val="00D0400B"/>
    <w:rsid w:val="00D072EF"/>
    <w:rsid w:val="00D22ABD"/>
    <w:rsid w:val="00D818C6"/>
    <w:rsid w:val="00D92F67"/>
    <w:rsid w:val="00DE58FA"/>
    <w:rsid w:val="00E04199"/>
    <w:rsid w:val="00E32772"/>
    <w:rsid w:val="00E46F4E"/>
    <w:rsid w:val="00E5226F"/>
    <w:rsid w:val="00E5489C"/>
    <w:rsid w:val="00E7120F"/>
    <w:rsid w:val="00E912C5"/>
    <w:rsid w:val="00EC307D"/>
    <w:rsid w:val="00EF4B44"/>
    <w:rsid w:val="00F156C3"/>
    <w:rsid w:val="00F96489"/>
    <w:rsid w:val="00FB2B63"/>
    <w:rsid w:val="00FE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1C82C1-1DDD-442B-BF09-87370FF1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738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E9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4A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A7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70F4"/>
    <w:rPr>
      <w:sz w:val="18"/>
      <w:szCs w:val="18"/>
    </w:rPr>
  </w:style>
  <w:style w:type="paragraph" w:styleId="a6">
    <w:name w:val="footer"/>
    <w:basedOn w:val="a"/>
    <w:link w:val="Char0"/>
    <w:uiPriority w:val="99"/>
    <w:unhideWhenUsed/>
    <w:qFormat/>
    <w:rsid w:val="009A70F4"/>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9A70F4"/>
    <w:rPr>
      <w:sz w:val="18"/>
      <w:szCs w:val="18"/>
    </w:rPr>
  </w:style>
  <w:style w:type="character" w:customStyle="1" w:styleId="3Char">
    <w:name w:val="标题 3 Char"/>
    <w:basedOn w:val="a0"/>
    <w:link w:val="3"/>
    <w:uiPriority w:val="9"/>
    <w:rsid w:val="00773835"/>
    <w:rPr>
      <w:rFonts w:ascii="宋体" w:eastAsia="宋体" w:hAnsi="宋体" w:cs="宋体"/>
      <w:b/>
      <w:bCs/>
      <w:kern w:val="0"/>
      <w:sz w:val="27"/>
      <w:szCs w:val="27"/>
    </w:rPr>
  </w:style>
  <w:style w:type="character" w:styleId="a7">
    <w:name w:val="Hyperlink"/>
    <w:basedOn w:val="a0"/>
    <w:uiPriority w:val="99"/>
    <w:semiHidden/>
    <w:unhideWhenUsed/>
    <w:rsid w:val="00773835"/>
    <w:rPr>
      <w:color w:val="0000FF"/>
      <w:u w:val="single"/>
    </w:rPr>
  </w:style>
  <w:style w:type="paragraph" w:customStyle="1" w:styleId="1">
    <w:name w:val="样式1"/>
    <w:basedOn w:val="a"/>
    <w:qFormat/>
    <w:rsid w:val="00A64FA2"/>
    <w:pPr>
      <w:widowControl/>
      <w:spacing w:line="360" w:lineRule="auto"/>
      <w:ind w:firstLineChars="200" w:firstLine="560"/>
      <w:jc w:val="left"/>
    </w:pPr>
    <w:rPr>
      <w:rFonts w:ascii="仿宋_GB2312" w:eastAsia="仿宋_GB2312" w:hAnsi="宋体"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7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于俊</dc:creator>
  <cp:keywords/>
  <dc:description/>
  <cp:lastModifiedBy>于俊</cp:lastModifiedBy>
  <cp:revision>83</cp:revision>
  <dcterms:created xsi:type="dcterms:W3CDTF">2020-08-25T06:08:00Z</dcterms:created>
  <dcterms:modified xsi:type="dcterms:W3CDTF">2022-03-17T02:52:00Z</dcterms:modified>
</cp:coreProperties>
</file>