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附件</w:t>
      </w:r>
      <w:r>
        <w:rPr>
          <w:rFonts w:ascii="仿宋" w:hAnsi="仿宋" w:eastAsia="仿宋"/>
          <w:sz w:val="36"/>
        </w:rPr>
        <w:t>2</w:t>
      </w:r>
    </w:p>
    <w:p>
      <w:pPr>
        <w:jc w:val="center"/>
        <w:rPr>
          <w:rFonts w:ascii="仿宋" w:hAnsi="仿宋" w:eastAsia="仿宋"/>
          <w:b/>
          <w:bCs/>
          <w:kern w:val="44"/>
          <w:sz w:val="32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0"/>
        </w:rPr>
        <w:t>20</w:t>
      </w:r>
      <w:r>
        <w:rPr>
          <w:rFonts w:ascii="仿宋" w:hAnsi="仿宋" w:eastAsia="仿宋"/>
          <w:b/>
          <w:bCs/>
          <w:kern w:val="44"/>
          <w:sz w:val="32"/>
          <w:szCs w:val="30"/>
        </w:rPr>
        <w:t>2</w:t>
      </w:r>
      <w:r>
        <w:rPr>
          <w:rFonts w:hint="eastAsia" w:ascii="仿宋" w:hAnsi="仿宋" w:eastAsia="仿宋"/>
          <w:b/>
          <w:bCs/>
          <w:kern w:val="44"/>
          <w:sz w:val="32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bCs/>
          <w:kern w:val="44"/>
          <w:sz w:val="32"/>
          <w:szCs w:val="30"/>
        </w:rPr>
        <w:t>年度认知智能全国重点实验室智能教育开放课题</w:t>
      </w:r>
    </w:p>
    <w:p>
      <w:pPr>
        <w:jc w:val="center"/>
        <w:rPr>
          <w:rFonts w:ascii="仿宋" w:hAnsi="仿宋" w:eastAsia="仿宋"/>
          <w:b/>
          <w:bCs/>
          <w:kern w:val="44"/>
          <w:sz w:val="32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0"/>
        </w:rPr>
        <w:t>重点</w:t>
      </w:r>
      <w:r>
        <w:rPr>
          <w:rFonts w:ascii="仿宋" w:hAnsi="仿宋" w:eastAsia="仿宋"/>
          <w:b/>
          <w:bCs/>
          <w:kern w:val="44"/>
          <w:sz w:val="32"/>
          <w:szCs w:val="30"/>
        </w:rPr>
        <w:t>课题</w:t>
      </w:r>
      <w:r>
        <w:rPr>
          <w:rFonts w:hint="eastAsia" w:ascii="仿宋" w:hAnsi="仿宋" w:eastAsia="仿宋"/>
          <w:b/>
          <w:bCs/>
          <w:kern w:val="44"/>
          <w:sz w:val="32"/>
          <w:szCs w:val="30"/>
        </w:rPr>
        <w:t>申请指南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根据认知智能全国重点实验室开放课题管理办法，</w:t>
      </w:r>
      <w:r>
        <w:rPr>
          <w:rFonts w:ascii="仿宋" w:hAnsi="仿宋" w:eastAsia="仿宋" w:cs="宋体"/>
          <w:color w:val="000000"/>
          <w:kern w:val="0"/>
          <w:sz w:val="24"/>
          <w:szCs w:val="21"/>
        </w:rPr>
        <w:t>特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制定202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年</w:t>
      </w:r>
      <w:r>
        <w:rPr>
          <w:rFonts w:ascii="仿宋" w:hAnsi="仿宋" w:eastAsia="仿宋" w:cs="宋体"/>
          <w:color w:val="000000"/>
          <w:kern w:val="0"/>
          <w:sz w:val="24"/>
          <w:szCs w:val="21"/>
        </w:rPr>
        <w:t>智能教育开放课题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重点</w:t>
      </w:r>
      <w:r>
        <w:rPr>
          <w:rFonts w:ascii="仿宋" w:hAnsi="仿宋" w:eastAsia="仿宋" w:cs="宋体"/>
          <w:color w:val="000000"/>
          <w:kern w:val="0"/>
          <w:sz w:val="24"/>
          <w:szCs w:val="21"/>
        </w:rPr>
        <w:t>课题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申请指南。</w:t>
      </w:r>
      <w:r>
        <w:rPr>
          <w:rFonts w:ascii="仿宋" w:hAnsi="仿宋" w:eastAsia="仿宋" w:cs="宋体"/>
          <w:color w:val="000000"/>
          <w:kern w:val="0"/>
          <w:sz w:val="24"/>
          <w:szCs w:val="21"/>
        </w:rPr>
        <w:t>具体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如下</w:t>
      </w:r>
      <w:r>
        <w:rPr>
          <w:rFonts w:ascii="仿宋" w:hAnsi="仿宋" w:eastAsia="仿宋" w:cs="宋体"/>
          <w:color w:val="000000"/>
          <w:kern w:val="0"/>
          <w:sz w:val="24"/>
          <w:szCs w:val="21"/>
        </w:rPr>
        <w:t>：</w:t>
      </w:r>
    </w:p>
    <w:p>
      <w:pPr>
        <w:pStyle w:val="11"/>
        <w:numPr>
          <w:ilvl w:val="0"/>
          <w:numId w:val="0"/>
        </w:numPr>
        <w:spacing w:line="360" w:lineRule="auto"/>
        <w:ind w:left="480" w:leftChars="0"/>
        <w:rPr>
          <w:rFonts w:hint="default" w:ascii="仿宋" w:hAnsi="仿宋" w:eastAsia="仿宋" w:cs="宋体"/>
          <w:b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  <w:lang w:val="en-US" w:eastAsia="zh-CN"/>
        </w:rPr>
        <w:t>一、课题研究方向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b/>
          <w:color w:val="000000"/>
          <w:kern w:val="0"/>
          <w:sz w:val="24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</w:rPr>
        <w:t>方向一：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  <w:lang w:val="en-US" w:eastAsia="zh-CN"/>
        </w:rPr>
        <w:t>生成式人工智能的教育应用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</w:rPr>
        <w:t>研究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【课题方向：</w:t>
      </w:r>
      <w:r>
        <w:rPr>
          <w:rFonts w:ascii="仿宋" w:hAnsi="仿宋" w:eastAsia="仿宋" w:cs="宋体"/>
          <w:color w:val="000000"/>
          <w:kern w:val="0"/>
          <w:sz w:val="24"/>
          <w:szCs w:val="21"/>
        </w:rPr>
        <w:t>A01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】</w:t>
      </w:r>
    </w:p>
    <w:p>
      <w:pPr>
        <w:pStyle w:val="11"/>
        <w:spacing w:line="360" w:lineRule="auto"/>
        <w:ind w:left="900" w:firstLine="0" w:firstLineChars="0"/>
        <w:rPr>
          <w:rFonts w:hint="eastAsia" w:ascii="仿宋" w:hAnsi="仿宋" w:eastAsia="仿宋" w:cs="宋体"/>
          <w:color w:val="000000"/>
          <w:kern w:val="0"/>
          <w:sz w:val="24"/>
          <w:szCs w:val="21"/>
        </w:rPr>
      </w:pPr>
      <w:r>
        <w:rPr>
          <w:rFonts w:ascii="仿宋" w:hAnsi="仿宋" w:eastAsia="仿宋" w:cs="宋体"/>
          <w:color w:val="000000"/>
          <w:kern w:val="0"/>
          <w:sz w:val="24"/>
          <w:szCs w:val="21"/>
        </w:rPr>
        <w:t>基于讯飞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  <w:lang w:val="en-US" w:eastAsia="zh-CN"/>
        </w:rPr>
        <w:t>星火认知大模型</w:t>
      </w:r>
      <w:r>
        <w:rPr>
          <w:rFonts w:ascii="仿宋" w:hAnsi="仿宋" w:eastAsia="仿宋" w:cs="宋体"/>
          <w:color w:val="000000"/>
          <w:kern w:val="0"/>
          <w:sz w:val="24"/>
          <w:szCs w:val="21"/>
        </w:rPr>
        <w:t>，探究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  <w:lang w:val="en-US" w:eastAsia="zh-CN"/>
        </w:rPr>
        <w:t>生成式人工智能在不同教育类型、不同教育场景中的应用与成效研究，生成式人工智能教育应用的伦理风险和防范策略研究等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b/>
          <w:color w:val="000000"/>
          <w:kern w:val="0"/>
          <w:sz w:val="24"/>
          <w:szCs w:val="21"/>
        </w:rPr>
      </w:pPr>
      <w:r>
        <w:rPr>
          <w:rFonts w:ascii="仿宋" w:hAnsi="仿宋" w:eastAsia="仿宋" w:cs="宋体"/>
          <w:b/>
          <w:color w:val="000000"/>
          <w:kern w:val="0"/>
          <w:sz w:val="24"/>
          <w:szCs w:val="21"/>
        </w:rPr>
        <w:t>方向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  <w:lang w:val="en-US" w:eastAsia="zh-CN"/>
        </w:rPr>
        <w:t>二</w:t>
      </w:r>
      <w:r>
        <w:rPr>
          <w:rFonts w:ascii="仿宋" w:hAnsi="仿宋" w:eastAsia="仿宋" w:cs="宋体"/>
          <w:b/>
          <w:color w:val="000000"/>
          <w:kern w:val="0"/>
          <w:sz w:val="24"/>
          <w:szCs w:val="21"/>
        </w:rPr>
        <w:t>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</w:rPr>
        <w:t>智能教育产品应用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  <w:lang w:val="en-US" w:eastAsia="zh-CN"/>
        </w:rPr>
        <w:t>成效及价值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</w:rPr>
        <w:t>研究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【课题方向：</w:t>
      </w:r>
      <w:r>
        <w:rPr>
          <w:rFonts w:ascii="仿宋" w:hAnsi="仿宋" w:eastAsia="仿宋" w:cs="宋体"/>
          <w:color w:val="000000"/>
          <w:kern w:val="0"/>
          <w:sz w:val="24"/>
          <w:szCs w:val="21"/>
        </w:rPr>
        <w:t>A0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】</w:t>
      </w:r>
    </w:p>
    <w:p>
      <w:pPr>
        <w:pStyle w:val="11"/>
        <w:spacing w:line="360" w:lineRule="auto"/>
        <w:ind w:left="900" w:firstLine="0" w:firstLineChars="0"/>
        <w:rPr>
          <w:rFonts w:hint="eastAsia" w:ascii="仿宋" w:hAnsi="仿宋" w:eastAsia="仿宋" w:cs="宋体"/>
          <w:color w:val="000000"/>
          <w:kern w:val="0"/>
          <w:sz w:val="24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探究讯飞的智能教育产品在教育实践中的应用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  <w:lang w:val="en-US" w:eastAsia="zh-CN"/>
        </w:rPr>
        <w:t>成效及价值研究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，研究范围包括但不限于智能教育产品在不同学段、不同学科、不同群体、不同区域中的应用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  <w:lang w:val="en-US" w:eastAsia="zh-CN"/>
        </w:rPr>
        <w:t>成效实证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研究，以及对教育方案的优化和改进研究等。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b/>
          <w:color w:val="000000"/>
          <w:kern w:val="0"/>
          <w:sz w:val="24"/>
          <w:szCs w:val="21"/>
        </w:rPr>
      </w:pPr>
      <w:r>
        <w:rPr>
          <w:rFonts w:ascii="仿宋" w:hAnsi="仿宋" w:eastAsia="仿宋" w:cs="宋体"/>
          <w:b/>
          <w:color w:val="000000"/>
          <w:kern w:val="0"/>
          <w:sz w:val="24"/>
          <w:szCs w:val="21"/>
        </w:rPr>
        <w:t>方向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  <w:lang w:val="en-US" w:eastAsia="zh-CN"/>
        </w:rPr>
        <w:t>三</w:t>
      </w:r>
      <w:r>
        <w:rPr>
          <w:rFonts w:ascii="仿宋" w:hAnsi="仿宋" w:eastAsia="仿宋" w:cs="宋体"/>
          <w:b/>
          <w:color w:val="000000"/>
          <w:kern w:val="0"/>
          <w:sz w:val="24"/>
          <w:szCs w:val="21"/>
        </w:rPr>
        <w:t>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  <w:lang w:val="en-US" w:eastAsia="zh-CN"/>
        </w:rPr>
        <w:t>产教融合人才培养机制和路径研究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【课题方向：</w:t>
      </w:r>
      <w:r>
        <w:rPr>
          <w:rFonts w:ascii="仿宋" w:hAnsi="仿宋" w:eastAsia="仿宋" w:cs="宋体"/>
          <w:color w:val="000000"/>
          <w:kern w:val="0"/>
          <w:sz w:val="24"/>
          <w:szCs w:val="21"/>
        </w:rPr>
        <w:t>A0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】</w:t>
      </w:r>
    </w:p>
    <w:p>
      <w:pPr>
        <w:pStyle w:val="11"/>
        <w:spacing w:line="360" w:lineRule="auto"/>
        <w:ind w:left="900" w:firstLine="0" w:firstLineChars="0"/>
        <w:rPr>
          <w:rFonts w:hint="default" w:ascii="仿宋" w:hAnsi="仿宋" w:eastAsia="仿宋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1"/>
          <w:lang w:val="en-US" w:eastAsia="zh-CN"/>
        </w:rPr>
        <w:t>针对智能教育相关领域的人才培养工作，探究产教融合协同育人的机制和路径，包括但不限于产教融合模式创新、实践路径、育人成效、应用价值研究等。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b/>
          <w:color w:val="000000"/>
          <w:kern w:val="0"/>
          <w:sz w:val="24"/>
          <w:szCs w:val="21"/>
        </w:rPr>
      </w:pPr>
      <w:r>
        <w:rPr>
          <w:rFonts w:ascii="仿宋" w:hAnsi="仿宋" w:eastAsia="仿宋" w:cs="宋体"/>
          <w:b/>
          <w:color w:val="000000"/>
          <w:kern w:val="0"/>
          <w:sz w:val="24"/>
          <w:szCs w:val="21"/>
        </w:rPr>
        <w:t>方向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  <w:lang w:val="en-US" w:eastAsia="zh-CN"/>
        </w:rPr>
        <w:t>四</w:t>
      </w:r>
      <w:r>
        <w:rPr>
          <w:rFonts w:ascii="仿宋" w:hAnsi="仿宋" w:eastAsia="仿宋" w:cs="宋体"/>
          <w:b/>
          <w:color w:val="000000"/>
          <w:kern w:val="0"/>
          <w:sz w:val="24"/>
          <w:szCs w:val="21"/>
        </w:rPr>
        <w:t>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  <w:lang w:val="en-US" w:eastAsia="zh-CN"/>
        </w:rPr>
        <w:t>智能技术支持下的教育评价研究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【课题方向：</w:t>
      </w:r>
      <w:r>
        <w:rPr>
          <w:rFonts w:ascii="仿宋" w:hAnsi="仿宋" w:eastAsia="仿宋" w:cs="宋体"/>
          <w:color w:val="000000"/>
          <w:kern w:val="0"/>
          <w:sz w:val="24"/>
          <w:szCs w:val="21"/>
        </w:rPr>
        <w:t>A0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1"/>
        </w:rPr>
        <w:t>】</w:t>
      </w:r>
    </w:p>
    <w:p>
      <w:pPr>
        <w:pStyle w:val="11"/>
        <w:spacing w:line="360" w:lineRule="auto"/>
        <w:ind w:left="900" w:firstLine="0" w:firstLineChars="0"/>
        <w:rPr>
          <w:rFonts w:hint="default" w:ascii="仿宋" w:hAnsi="仿宋" w:eastAsia="仿宋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1"/>
          <w:lang w:val="en-US" w:eastAsia="zh-CN"/>
        </w:rPr>
        <w:t>围绕智能技术支持下的教育评价开展理论体系、评价机制、应用模式、应用成效等相关研究，要求与讯飞产品或方案相结合。</w:t>
      </w:r>
    </w:p>
    <w:p>
      <w:pPr>
        <w:pStyle w:val="11"/>
        <w:numPr>
          <w:ilvl w:val="0"/>
          <w:numId w:val="0"/>
        </w:numPr>
        <w:spacing w:line="360" w:lineRule="auto"/>
        <w:ind w:left="480" w:leftChars="0"/>
        <w:rPr>
          <w:rFonts w:hint="eastAsia" w:ascii="仿宋" w:hAnsi="仿宋" w:eastAsia="仿宋" w:cs="宋体"/>
          <w:b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1"/>
          <w:lang w:val="en-US" w:eastAsia="zh-CN"/>
        </w:rPr>
        <w:t>二、课题研究成果</w:t>
      </w:r>
    </w:p>
    <w:p>
      <w:pPr>
        <w:pStyle w:val="11"/>
        <w:spacing w:line="360" w:lineRule="auto"/>
        <w:rPr>
          <w:rFonts w:hint="eastAsia" w:ascii="仿宋" w:hAnsi="仿宋" w:eastAsia="仿宋" w:cs="宋体"/>
          <w:color w:val="000000"/>
          <w:kern w:val="0"/>
          <w:sz w:val="24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21"/>
          <w:lang w:val="en-US" w:eastAsia="zh-CN"/>
        </w:rPr>
        <w:t>课题研究成果需要基于讯飞智能教育产品或方案，与研究主题紧密相关，成果形式包括但不限于研究报告、应用案例、学术论文等，并能够被讯飞采纳使用。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AF2796"/>
    <w:multiLevelType w:val="multilevel"/>
    <w:tmpl w:val="4CAF2796"/>
    <w:lvl w:ilvl="0" w:tentative="0">
      <w:start w:val="1"/>
      <w:numFmt w:val="bullet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YjAyNWM0ZmU1Y2UxNTBmMGQyNjc0YTY5MDNlZWQifQ=="/>
  </w:docVars>
  <w:rsids>
    <w:rsidRoot w:val="002612B0"/>
    <w:rsid w:val="0000157D"/>
    <w:rsid w:val="00013C7C"/>
    <w:rsid w:val="000269B9"/>
    <w:rsid w:val="00045E76"/>
    <w:rsid w:val="00055953"/>
    <w:rsid w:val="00076849"/>
    <w:rsid w:val="00085B28"/>
    <w:rsid w:val="000952D8"/>
    <w:rsid w:val="000B17FE"/>
    <w:rsid w:val="000B21DF"/>
    <w:rsid w:val="000B524D"/>
    <w:rsid w:val="000C260A"/>
    <w:rsid w:val="000C3331"/>
    <w:rsid w:val="000C5A55"/>
    <w:rsid w:val="000C7700"/>
    <w:rsid w:val="000E7AAE"/>
    <w:rsid w:val="000F0AF6"/>
    <w:rsid w:val="00104C7B"/>
    <w:rsid w:val="00154790"/>
    <w:rsid w:val="00160E21"/>
    <w:rsid w:val="001611DF"/>
    <w:rsid w:val="0017516D"/>
    <w:rsid w:val="00177D9D"/>
    <w:rsid w:val="001B11D5"/>
    <w:rsid w:val="001D19BE"/>
    <w:rsid w:val="001D3567"/>
    <w:rsid w:val="001D631A"/>
    <w:rsid w:val="001E1C53"/>
    <w:rsid w:val="001E230C"/>
    <w:rsid w:val="001E2D37"/>
    <w:rsid w:val="001F461B"/>
    <w:rsid w:val="00204545"/>
    <w:rsid w:val="00204E95"/>
    <w:rsid w:val="00205B69"/>
    <w:rsid w:val="002171EE"/>
    <w:rsid w:val="0022509A"/>
    <w:rsid w:val="002330B3"/>
    <w:rsid w:val="00234423"/>
    <w:rsid w:val="00244B66"/>
    <w:rsid w:val="002536CE"/>
    <w:rsid w:val="0025482F"/>
    <w:rsid w:val="002602A8"/>
    <w:rsid w:val="002608F1"/>
    <w:rsid w:val="002612B0"/>
    <w:rsid w:val="00264602"/>
    <w:rsid w:val="00266B25"/>
    <w:rsid w:val="002827CC"/>
    <w:rsid w:val="00295C5E"/>
    <w:rsid w:val="002B39B4"/>
    <w:rsid w:val="002C0EE0"/>
    <w:rsid w:val="002C38D9"/>
    <w:rsid w:val="002D3164"/>
    <w:rsid w:val="002F13A6"/>
    <w:rsid w:val="00300B28"/>
    <w:rsid w:val="0032035C"/>
    <w:rsid w:val="00324BB8"/>
    <w:rsid w:val="0033479C"/>
    <w:rsid w:val="00351AF1"/>
    <w:rsid w:val="003531E7"/>
    <w:rsid w:val="003558EA"/>
    <w:rsid w:val="00356A52"/>
    <w:rsid w:val="003579B2"/>
    <w:rsid w:val="00357F97"/>
    <w:rsid w:val="003613A7"/>
    <w:rsid w:val="00361DF3"/>
    <w:rsid w:val="00370D61"/>
    <w:rsid w:val="00371990"/>
    <w:rsid w:val="00374117"/>
    <w:rsid w:val="003770B8"/>
    <w:rsid w:val="003943D6"/>
    <w:rsid w:val="00397427"/>
    <w:rsid w:val="003A33AF"/>
    <w:rsid w:val="003A6962"/>
    <w:rsid w:val="003B07BB"/>
    <w:rsid w:val="003C0F4D"/>
    <w:rsid w:val="003C1EA7"/>
    <w:rsid w:val="003D1C93"/>
    <w:rsid w:val="003E5584"/>
    <w:rsid w:val="00404073"/>
    <w:rsid w:val="00412131"/>
    <w:rsid w:val="00420433"/>
    <w:rsid w:val="004254EF"/>
    <w:rsid w:val="0043603F"/>
    <w:rsid w:val="004365BD"/>
    <w:rsid w:val="0044570D"/>
    <w:rsid w:val="0045122B"/>
    <w:rsid w:val="00453459"/>
    <w:rsid w:val="0046334F"/>
    <w:rsid w:val="004637CE"/>
    <w:rsid w:val="00481193"/>
    <w:rsid w:val="004929F8"/>
    <w:rsid w:val="004A275F"/>
    <w:rsid w:val="004A7073"/>
    <w:rsid w:val="004B4F90"/>
    <w:rsid w:val="004D4292"/>
    <w:rsid w:val="004D4365"/>
    <w:rsid w:val="004F4944"/>
    <w:rsid w:val="00515DEF"/>
    <w:rsid w:val="005223F5"/>
    <w:rsid w:val="0052508C"/>
    <w:rsid w:val="005268F6"/>
    <w:rsid w:val="00530E3A"/>
    <w:rsid w:val="005336DF"/>
    <w:rsid w:val="00535FB8"/>
    <w:rsid w:val="00554FA8"/>
    <w:rsid w:val="00562760"/>
    <w:rsid w:val="00590D94"/>
    <w:rsid w:val="005915E1"/>
    <w:rsid w:val="005A3AB0"/>
    <w:rsid w:val="005A4324"/>
    <w:rsid w:val="005B3DD8"/>
    <w:rsid w:val="005B519F"/>
    <w:rsid w:val="005C4883"/>
    <w:rsid w:val="005C48EA"/>
    <w:rsid w:val="005D2EBE"/>
    <w:rsid w:val="005D4B9B"/>
    <w:rsid w:val="00622E91"/>
    <w:rsid w:val="006264AF"/>
    <w:rsid w:val="0062737B"/>
    <w:rsid w:val="006310A0"/>
    <w:rsid w:val="00641208"/>
    <w:rsid w:val="00643851"/>
    <w:rsid w:val="00651A9C"/>
    <w:rsid w:val="00677562"/>
    <w:rsid w:val="00683398"/>
    <w:rsid w:val="006843BF"/>
    <w:rsid w:val="00690ECE"/>
    <w:rsid w:val="00696383"/>
    <w:rsid w:val="00697CF7"/>
    <w:rsid w:val="00697FA6"/>
    <w:rsid w:val="006A1710"/>
    <w:rsid w:val="006C1FC3"/>
    <w:rsid w:val="006D2E02"/>
    <w:rsid w:val="006E356C"/>
    <w:rsid w:val="006F630E"/>
    <w:rsid w:val="00700255"/>
    <w:rsid w:val="0070372F"/>
    <w:rsid w:val="00703BC9"/>
    <w:rsid w:val="007424EE"/>
    <w:rsid w:val="0075195E"/>
    <w:rsid w:val="00757679"/>
    <w:rsid w:val="007670E0"/>
    <w:rsid w:val="00781D3A"/>
    <w:rsid w:val="007868F1"/>
    <w:rsid w:val="007C1DC3"/>
    <w:rsid w:val="007C3630"/>
    <w:rsid w:val="007C7D70"/>
    <w:rsid w:val="007D1009"/>
    <w:rsid w:val="007E1CC6"/>
    <w:rsid w:val="007E5304"/>
    <w:rsid w:val="0080300E"/>
    <w:rsid w:val="00804536"/>
    <w:rsid w:val="0080741C"/>
    <w:rsid w:val="00817206"/>
    <w:rsid w:val="00826583"/>
    <w:rsid w:val="008335D8"/>
    <w:rsid w:val="00834890"/>
    <w:rsid w:val="00856EE9"/>
    <w:rsid w:val="008669DC"/>
    <w:rsid w:val="008809E5"/>
    <w:rsid w:val="00882B28"/>
    <w:rsid w:val="008856C3"/>
    <w:rsid w:val="008A374C"/>
    <w:rsid w:val="008A4818"/>
    <w:rsid w:val="008A7099"/>
    <w:rsid w:val="008B0531"/>
    <w:rsid w:val="008C4639"/>
    <w:rsid w:val="008D27CC"/>
    <w:rsid w:val="008E4242"/>
    <w:rsid w:val="008E60F6"/>
    <w:rsid w:val="008E75A9"/>
    <w:rsid w:val="009211D6"/>
    <w:rsid w:val="009228FD"/>
    <w:rsid w:val="0094368A"/>
    <w:rsid w:val="0095714E"/>
    <w:rsid w:val="00965C65"/>
    <w:rsid w:val="00967152"/>
    <w:rsid w:val="00977BBB"/>
    <w:rsid w:val="0098409A"/>
    <w:rsid w:val="009910B5"/>
    <w:rsid w:val="0099443B"/>
    <w:rsid w:val="009A38A8"/>
    <w:rsid w:val="009B1AC4"/>
    <w:rsid w:val="009B4331"/>
    <w:rsid w:val="009E0832"/>
    <w:rsid w:val="009F227F"/>
    <w:rsid w:val="00A029AF"/>
    <w:rsid w:val="00A04F21"/>
    <w:rsid w:val="00A10B35"/>
    <w:rsid w:val="00A11817"/>
    <w:rsid w:val="00A652E2"/>
    <w:rsid w:val="00A80B61"/>
    <w:rsid w:val="00A85182"/>
    <w:rsid w:val="00A97B70"/>
    <w:rsid w:val="00AA1AAC"/>
    <w:rsid w:val="00AB2BDF"/>
    <w:rsid w:val="00AB51E7"/>
    <w:rsid w:val="00AB621F"/>
    <w:rsid w:val="00AC4F4D"/>
    <w:rsid w:val="00AC5C80"/>
    <w:rsid w:val="00AD0F24"/>
    <w:rsid w:val="00AD5031"/>
    <w:rsid w:val="00AE2343"/>
    <w:rsid w:val="00AE5507"/>
    <w:rsid w:val="00B155FA"/>
    <w:rsid w:val="00B22399"/>
    <w:rsid w:val="00B337AB"/>
    <w:rsid w:val="00B36F37"/>
    <w:rsid w:val="00B4141A"/>
    <w:rsid w:val="00B560B3"/>
    <w:rsid w:val="00B60B82"/>
    <w:rsid w:val="00B93BEB"/>
    <w:rsid w:val="00BA1F6D"/>
    <w:rsid w:val="00BA69D7"/>
    <w:rsid w:val="00BC45CE"/>
    <w:rsid w:val="00BC7CC3"/>
    <w:rsid w:val="00BD341B"/>
    <w:rsid w:val="00BD391A"/>
    <w:rsid w:val="00BE2887"/>
    <w:rsid w:val="00BE2B9F"/>
    <w:rsid w:val="00BE5A65"/>
    <w:rsid w:val="00C04265"/>
    <w:rsid w:val="00C078D7"/>
    <w:rsid w:val="00C1102C"/>
    <w:rsid w:val="00C160A9"/>
    <w:rsid w:val="00C35B0D"/>
    <w:rsid w:val="00C35E6B"/>
    <w:rsid w:val="00C36B60"/>
    <w:rsid w:val="00C4596C"/>
    <w:rsid w:val="00C50CCE"/>
    <w:rsid w:val="00C519FC"/>
    <w:rsid w:val="00C61C77"/>
    <w:rsid w:val="00C738E7"/>
    <w:rsid w:val="00CA0708"/>
    <w:rsid w:val="00CA25FF"/>
    <w:rsid w:val="00CA44B7"/>
    <w:rsid w:val="00CB7D44"/>
    <w:rsid w:val="00CD162A"/>
    <w:rsid w:val="00CE19D9"/>
    <w:rsid w:val="00CE57F9"/>
    <w:rsid w:val="00CF23F6"/>
    <w:rsid w:val="00D079EB"/>
    <w:rsid w:val="00D17080"/>
    <w:rsid w:val="00D26004"/>
    <w:rsid w:val="00D33281"/>
    <w:rsid w:val="00D6664D"/>
    <w:rsid w:val="00D82EF9"/>
    <w:rsid w:val="00D83FA7"/>
    <w:rsid w:val="00D94059"/>
    <w:rsid w:val="00D940CA"/>
    <w:rsid w:val="00DA5C64"/>
    <w:rsid w:val="00DA7AF3"/>
    <w:rsid w:val="00DB6A1C"/>
    <w:rsid w:val="00DC24F7"/>
    <w:rsid w:val="00DD2075"/>
    <w:rsid w:val="00DD45D5"/>
    <w:rsid w:val="00DE6350"/>
    <w:rsid w:val="00DF341A"/>
    <w:rsid w:val="00E00521"/>
    <w:rsid w:val="00E04FB1"/>
    <w:rsid w:val="00E069AC"/>
    <w:rsid w:val="00E46D50"/>
    <w:rsid w:val="00E511CF"/>
    <w:rsid w:val="00E51517"/>
    <w:rsid w:val="00E5780E"/>
    <w:rsid w:val="00E7779D"/>
    <w:rsid w:val="00E80C1F"/>
    <w:rsid w:val="00E941CA"/>
    <w:rsid w:val="00E9429D"/>
    <w:rsid w:val="00E97BFE"/>
    <w:rsid w:val="00EA6748"/>
    <w:rsid w:val="00ED5994"/>
    <w:rsid w:val="00ED748C"/>
    <w:rsid w:val="00EE4269"/>
    <w:rsid w:val="00F32110"/>
    <w:rsid w:val="00F37149"/>
    <w:rsid w:val="00F45B37"/>
    <w:rsid w:val="00F81FAE"/>
    <w:rsid w:val="00F82545"/>
    <w:rsid w:val="00F85078"/>
    <w:rsid w:val="00F960E7"/>
    <w:rsid w:val="00FA0C48"/>
    <w:rsid w:val="00FA3529"/>
    <w:rsid w:val="00FA508C"/>
    <w:rsid w:val="00FE1395"/>
    <w:rsid w:val="17D26055"/>
    <w:rsid w:val="1BB750B7"/>
    <w:rsid w:val="273870AC"/>
    <w:rsid w:val="3A1F4F7B"/>
    <w:rsid w:val="3B7F1082"/>
    <w:rsid w:val="41A9377E"/>
    <w:rsid w:val="45D466E2"/>
    <w:rsid w:val="4A266DE0"/>
    <w:rsid w:val="516B614C"/>
    <w:rsid w:val="593E0C21"/>
    <w:rsid w:val="6AB53B3C"/>
    <w:rsid w:val="6F8F2BAE"/>
    <w:rsid w:val="78E10D24"/>
    <w:rsid w:val="7B3D5BB4"/>
    <w:rsid w:val="7BEE6EAE"/>
    <w:rsid w:val="7DB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autoRedefine/>
    <w:qFormat/>
    <w:uiPriority w:val="99"/>
  </w:style>
  <w:style w:type="character" w:customStyle="1" w:styleId="16">
    <w:name w:val="批注主题 Char"/>
    <w:basedOn w:val="15"/>
    <w:link w:val="7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FBC3-7A8D-45DC-ABDB-FBCC8FBE5C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594</Characters>
  <Lines>4</Lines>
  <Paragraphs>1</Paragraphs>
  <TotalTime>3</TotalTime>
  <ScaleCrop>false</ScaleCrop>
  <LinksUpToDate>false</LinksUpToDate>
  <CharactersWithSpaces>697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2023-05-16T07:42:00Z</dcterms:created>
  <dc:creator>董晶晶</dc:creator>
  <cp:lastModifiedBy>qqhuang12</cp:lastModifiedBy>
  <cp:lastPrinted>2022-05-09T00:53:00Z</cp:lastPrinted>
  <dcterms:modified xsi:type="dcterms:W3CDTF">2024-04-08T02:02:41Z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40937B1AA196486AB660A0A2A0722999_12</vt:lpwstr>
  </property>
  <property fmtid="{D5CDD505-2E9C-101B-9397-08002B2CF9AE}" pid="4" name="CWM84d5ae60f54c11ee800063b9000062b9">
    <vt:lpwstr>CWM7ChFSIWi8SqEuxZUhjQ9m9mFwJ22dJprJnaaQVFgTsztaqDQ21cvTJATPD30UOF1XCE98qpR/W3HhhTpzGhNYw==</vt:lpwstr>
  </property>
</Properties>
</file>